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971" w:rsidRPr="00A80064" w:rsidRDefault="00E66904" w:rsidP="00EA6D0C">
      <w:pPr>
        <w:pStyle w:val="tkForma"/>
        <w:shd w:val="clear" w:color="auto" w:fill="FFFFFF"/>
        <w:spacing w:after="0" w:line="480" w:lineRule="auto"/>
        <w:ind w:left="3261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A80064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Приложение </w:t>
      </w:r>
      <w:r w:rsidR="005077E8" w:rsidRPr="00A80064">
        <w:rPr>
          <w:rFonts w:ascii="Times New Roman" w:hAnsi="Times New Roman" w:cs="Times New Roman"/>
          <w:b w:val="0"/>
          <w:caps w:val="0"/>
          <w:sz w:val="28"/>
          <w:szCs w:val="28"/>
        </w:rPr>
        <w:t>4</w:t>
      </w:r>
    </w:p>
    <w:p w:rsidR="000C0216" w:rsidRPr="00A80064" w:rsidRDefault="000C0216" w:rsidP="000C0216">
      <w:pPr>
        <w:pStyle w:val="tkNazvanie"/>
        <w:spacing w:before="0" w:after="0" w:line="240" w:lineRule="auto"/>
        <w:ind w:left="567" w:right="566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Порядок</w:t>
      </w:r>
    </w:p>
    <w:p w:rsidR="000C0216" w:rsidRPr="00A80064" w:rsidRDefault="000C0216" w:rsidP="000C0216">
      <w:pPr>
        <w:pStyle w:val="tkNazvanie"/>
        <w:spacing w:before="0" w:after="0" w:line="240" w:lineRule="auto"/>
        <w:ind w:left="567" w:right="566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выдачи технического заключения к контрольно-кассовым машинам и формирования реестра контрольно-кассовых машин</w:t>
      </w:r>
    </w:p>
    <w:p w:rsidR="000C0216" w:rsidRPr="00A80064" w:rsidRDefault="000C0216" w:rsidP="000C0216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b w:val="0"/>
          <w:sz w:val="28"/>
          <w:szCs w:val="28"/>
        </w:rPr>
      </w:pPr>
    </w:p>
    <w:p w:rsidR="000C0216" w:rsidRPr="00A80064" w:rsidRDefault="000C0216" w:rsidP="000C0216">
      <w:pPr>
        <w:pStyle w:val="tkTekst"/>
        <w:numPr>
          <w:ilvl w:val="0"/>
          <w:numId w:val="18"/>
        </w:numPr>
        <w:tabs>
          <w:tab w:val="left" w:pos="111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частями 5 и 6 статьи 109 Налогового кодекса Кыргызской Республики и определяет порядок включения и исключения контрольно-кассовых машин (далее – ККМ) из реестра контрольно-кассовых машин, (далее – </w:t>
      </w:r>
      <w:r w:rsidR="004230FD" w:rsidRPr="00A80064">
        <w:rPr>
          <w:rFonts w:ascii="Times New Roman" w:hAnsi="Times New Roman" w:cs="Times New Roman"/>
          <w:sz w:val="28"/>
          <w:szCs w:val="28"/>
        </w:rPr>
        <w:t>р</w:t>
      </w:r>
      <w:r w:rsidRPr="00A80064">
        <w:rPr>
          <w:rFonts w:ascii="Times New Roman" w:hAnsi="Times New Roman" w:cs="Times New Roman"/>
          <w:sz w:val="28"/>
          <w:szCs w:val="28"/>
        </w:rPr>
        <w:t>еестр ККМ), а также порядок выдачи технического заключения о соответствии/несоответствии ККМ техническим требованиям, утвержденным Правительством Кыргызской Республики (далее – техническое заключение).</w:t>
      </w:r>
    </w:p>
    <w:p w:rsidR="000C0216" w:rsidRPr="00A80064" w:rsidRDefault="000C0216" w:rsidP="000C0216">
      <w:pPr>
        <w:pStyle w:val="tkTekst"/>
        <w:numPr>
          <w:ilvl w:val="0"/>
          <w:numId w:val="18"/>
        </w:numPr>
        <w:tabs>
          <w:tab w:val="left" w:pos="404"/>
          <w:tab w:val="left" w:pos="1078"/>
          <w:tab w:val="left" w:pos="111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В настоящем Порядке используются следующие определения:</w:t>
      </w:r>
    </w:p>
    <w:p w:rsidR="00F6561D" w:rsidRPr="00A80064" w:rsidRDefault="00F6561D" w:rsidP="00F6561D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bCs/>
          <w:sz w:val="28"/>
          <w:szCs w:val="28"/>
        </w:rPr>
        <w:t>заявитель</w:t>
      </w:r>
      <w:r w:rsidRPr="00A80064">
        <w:rPr>
          <w:rFonts w:ascii="Times New Roman" w:hAnsi="Times New Roman" w:cs="Times New Roman"/>
          <w:sz w:val="28"/>
          <w:szCs w:val="28"/>
        </w:rPr>
        <w:t xml:space="preserve"> – лицо, по обращению которого уполномоченным государственным органом в области связи и информатизации рассматривается вопрос о выдаче технического заключения;</w:t>
      </w:r>
    </w:p>
    <w:p w:rsidR="00F6561D" w:rsidRPr="00A80064" w:rsidRDefault="00F6561D" w:rsidP="00F6561D">
      <w:pPr>
        <w:pStyle w:val="af"/>
        <w:numPr>
          <w:ilvl w:val="0"/>
          <w:numId w:val="1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80064">
        <w:rPr>
          <w:rFonts w:ascii="Times New Roman" w:hAnsi="Times New Roman"/>
          <w:bCs/>
          <w:sz w:val="28"/>
          <w:szCs w:val="28"/>
        </w:rPr>
        <w:t>контрольно-кассовые машины (далее – ККМ) – аппаратно-программные средства с фискальной памятью или программное обеспечение с функцией фиксации, некорректируемой ежесуточной (ежесменной) регистрацией, долговременного хранения и передачи данных в режиме реального времени в уполномоченный налоговый орган в защищенном виде.</w:t>
      </w:r>
    </w:p>
    <w:p w:rsidR="00F6561D" w:rsidRPr="00A80064" w:rsidRDefault="00F6561D" w:rsidP="00F6561D">
      <w:pPr>
        <w:pStyle w:val="tkTekst"/>
        <w:tabs>
          <w:tab w:val="left" w:pos="294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80064">
        <w:rPr>
          <w:rFonts w:ascii="Times New Roman" w:hAnsi="Times New Roman" w:cs="Times New Roman"/>
          <w:bCs/>
          <w:sz w:val="28"/>
          <w:szCs w:val="28"/>
        </w:rPr>
        <w:t>В целях настоящего определения:</w:t>
      </w:r>
    </w:p>
    <w:p w:rsidR="00F6561D" w:rsidRPr="00A80064" w:rsidRDefault="00F6561D" w:rsidP="00F6561D">
      <w:pPr>
        <w:pStyle w:val="tkTekst"/>
        <w:tabs>
          <w:tab w:val="left" w:pos="294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80064">
        <w:rPr>
          <w:rFonts w:ascii="Times New Roman" w:hAnsi="Times New Roman" w:cs="Times New Roman"/>
          <w:bCs/>
          <w:sz w:val="28"/>
          <w:szCs w:val="28"/>
        </w:rPr>
        <w:t>а) контрольно-кассовой машиной, являющейся аппаратно-программным средством с фискальной памятью (далее – аппаратная ККМ), признается техническое средство для сбора, обработки и передачи информации со встроенным программным управлением;</w:t>
      </w:r>
    </w:p>
    <w:p w:rsidR="00F6561D" w:rsidRPr="00A80064" w:rsidRDefault="00F6561D" w:rsidP="00F6561D">
      <w:pPr>
        <w:pStyle w:val="tkTekst"/>
        <w:tabs>
          <w:tab w:val="left" w:pos="294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80064">
        <w:rPr>
          <w:rFonts w:ascii="Times New Roman" w:hAnsi="Times New Roman" w:cs="Times New Roman"/>
          <w:bCs/>
          <w:sz w:val="28"/>
          <w:szCs w:val="28"/>
        </w:rPr>
        <w:t>б) контрольно-кассовой машиной, являющейся программным обеспечением (далее – программная ККМ), признается программное обеспечение, реализованное в виде клиентского приложения, работающего в интеграции:</w:t>
      </w:r>
    </w:p>
    <w:p w:rsidR="00F6561D" w:rsidRPr="00A80064" w:rsidRDefault="00F6561D" w:rsidP="00F6561D">
      <w:pPr>
        <w:pStyle w:val="tkTekst"/>
        <w:tabs>
          <w:tab w:val="left" w:pos="294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80064">
        <w:rPr>
          <w:rFonts w:ascii="Times New Roman" w:hAnsi="Times New Roman" w:cs="Times New Roman"/>
          <w:bCs/>
          <w:sz w:val="28"/>
          <w:szCs w:val="28"/>
        </w:rPr>
        <w:t>- с сервером уполномоченного налогового органа в режиме реального времени в защищенном виде; или</w:t>
      </w:r>
    </w:p>
    <w:p w:rsidR="00F6561D" w:rsidRPr="00A80064" w:rsidRDefault="00F6561D" w:rsidP="00F6561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bCs/>
          <w:sz w:val="28"/>
          <w:szCs w:val="28"/>
        </w:rPr>
        <w:t>- с информационной системой оператора фискальных данных, обеспечивающей передачу данных в режиме реального времени в уполномоченный налоговый орган в защищенном виде;</w:t>
      </w:r>
    </w:p>
    <w:p w:rsidR="00F6561D" w:rsidRPr="00A80064" w:rsidRDefault="00F6561D" w:rsidP="00F6561D">
      <w:pPr>
        <w:pStyle w:val="tkTekst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модель ККМ </w:t>
      </w:r>
      <w:r w:rsidRPr="00A80064">
        <w:rPr>
          <w:rFonts w:ascii="Times New Roman" w:hAnsi="Times New Roman" w:cs="Times New Roman"/>
          <w:sz w:val="28"/>
          <w:szCs w:val="28"/>
        </w:rPr>
        <w:t xml:space="preserve">– </w:t>
      </w:r>
      <w:r w:rsidRPr="00A80064">
        <w:rPr>
          <w:rFonts w:ascii="Times New Roman" w:hAnsi="Times New Roman" w:cs="Times New Roman"/>
          <w:sz w:val="28"/>
          <w:szCs w:val="28"/>
          <w:shd w:val="clear" w:color="auto" w:fill="FFFFFF"/>
        </w:rPr>
        <w:t>вид (тип) или версия устройства или программного обеспечения, имеющего уникальное наименование и номер, присвоенные разработчиком;</w:t>
      </w:r>
    </w:p>
    <w:p w:rsidR="00F6561D" w:rsidRPr="00A80064" w:rsidRDefault="00F6561D" w:rsidP="00F6561D">
      <w:pPr>
        <w:pStyle w:val="tkTekst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0064">
        <w:rPr>
          <w:rFonts w:ascii="Times New Roman" w:hAnsi="Times New Roman" w:cs="Times New Roman"/>
          <w:sz w:val="28"/>
          <w:szCs w:val="28"/>
          <w:shd w:val="clear" w:color="auto" w:fill="FFFFFF"/>
        </w:rPr>
        <w:t>оператор фискальных данных (далее – ОФД) –</w:t>
      </w:r>
      <w:r w:rsidRPr="00A800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0064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организация, обеспечивающая технический процесс сбора и передачи данных в защищенном виде только уполномоченному налоговому органу или оператору национальной системы маркировки и прослеживаемости маркированных товаров.</w:t>
      </w:r>
    </w:p>
    <w:p w:rsidR="00F6561D" w:rsidRPr="00A80064" w:rsidRDefault="00F6561D" w:rsidP="00F6561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80064">
        <w:rPr>
          <w:rFonts w:ascii="Times New Roman" w:hAnsi="Times New Roman" w:cs="Times New Roman"/>
          <w:bCs/>
          <w:sz w:val="28"/>
          <w:szCs w:val="28"/>
        </w:rPr>
        <w:t xml:space="preserve">В целях настоящего Порядка ОФД признается организация, оказывающая услуги субъекту и центрам технического обслуживания контрольно-кассовых машин по интеграции ККМ с информационной системой ОФД для осуществления </w:t>
      </w:r>
      <w:r w:rsidR="00FA76B3" w:rsidRPr="00A80064">
        <w:rPr>
          <w:rFonts w:ascii="Times New Roman" w:hAnsi="Times New Roman" w:cs="Times New Roman"/>
          <w:bCs/>
          <w:sz w:val="28"/>
          <w:szCs w:val="28"/>
        </w:rPr>
        <w:t>сбора</w:t>
      </w:r>
      <w:r w:rsidRPr="00A80064">
        <w:rPr>
          <w:rFonts w:ascii="Times New Roman" w:hAnsi="Times New Roman" w:cs="Times New Roman"/>
          <w:bCs/>
          <w:sz w:val="28"/>
          <w:szCs w:val="28"/>
        </w:rPr>
        <w:t xml:space="preserve"> и последующей передачи фискальных данных в режиме реального времени в уполномоченный налоговый орган в защищенном виде </w:t>
      </w:r>
      <w:r w:rsidR="00FA76B3" w:rsidRPr="00A80064">
        <w:rPr>
          <w:rFonts w:ascii="Times New Roman" w:hAnsi="Times New Roman"/>
          <w:bCs/>
          <w:sz w:val="28"/>
          <w:szCs w:val="28"/>
        </w:rPr>
        <w:t>в соответствии с порядком, утверждаемым уполномоченным налоговым органом</w:t>
      </w:r>
      <w:r w:rsidRPr="00A80064">
        <w:rPr>
          <w:rFonts w:ascii="Times New Roman" w:hAnsi="Times New Roman" w:cs="Times New Roman"/>
          <w:bCs/>
          <w:sz w:val="28"/>
          <w:szCs w:val="28"/>
        </w:rPr>
        <w:t>;</w:t>
      </w:r>
    </w:p>
    <w:p w:rsidR="00F6561D" w:rsidRPr="00A80064" w:rsidRDefault="00F6561D" w:rsidP="00F6561D">
      <w:pPr>
        <w:pStyle w:val="tkTekst"/>
        <w:numPr>
          <w:ilvl w:val="0"/>
          <w:numId w:val="19"/>
        </w:numPr>
        <w:tabs>
          <w:tab w:val="left" w:pos="294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 xml:space="preserve">орган по экспертизе ККМ – </w:t>
      </w:r>
      <w:r w:rsidR="00E5078F" w:rsidRPr="00A80064">
        <w:rPr>
          <w:rFonts w:ascii="Times New Roman" w:hAnsi="Times New Roman" w:cs="Times New Roman"/>
          <w:sz w:val="28"/>
          <w:szCs w:val="28"/>
        </w:rPr>
        <w:t xml:space="preserve">отечественная </w:t>
      </w:r>
      <w:r w:rsidRPr="00A80064">
        <w:rPr>
          <w:rFonts w:ascii="Times New Roman" w:hAnsi="Times New Roman" w:cs="Times New Roman"/>
          <w:sz w:val="28"/>
          <w:szCs w:val="28"/>
        </w:rPr>
        <w:t>организация, самостоятельно выполняющая функции по организации</w:t>
      </w:r>
      <w:r w:rsidR="004230FD" w:rsidRPr="00A80064">
        <w:rPr>
          <w:rFonts w:ascii="Times New Roman" w:hAnsi="Times New Roman" w:cs="Times New Roman"/>
          <w:sz w:val="28"/>
          <w:szCs w:val="28"/>
        </w:rPr>
        <w:t xml:space="preserve"> и проведению экспертизы модели</w:t>
      </w:r>
      <w:r w:rsidRPr="00A80064">
        <w:rPr>
          <w:rFonts w:ascii="Times New Roman" w:hAnsi="Times New Roman" w:cs="Times New Roman"/>
          <w:sz w:val="28"/>
          <w:szCs w:val="28"/>
        </w:rPr>
        <w:t xml:space="preserve"> ККМ, устройства передачи фискальных данных и фискальной памяти на соответствие техническим требованиям к ККМ, утвержденным Правительством Кыргызской Республики.</w:t>
      </w:r>
    </w:p>
    <w:p w:rsidR="00F6561D" w:rsidRPr="00A80064" w:rsidRDefault="00F6561D" w:rsidP="00F6561D">
      <w:pPr>
        <w:pStyle w:val="tkTekst"/>
        <w:tabs>
          <w:tab w:val="left" w:pos="294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 xml:space="preserve">В целях настоящего определения органом по экспертизе ККМ являются отечественные организации, </w:t>
      </w:r>
      <w:r w:rsidR="00BC33E8" w:rsidRPr="00A80064">
        <w:rPr>
          <w:rFonts w:ascii="Times New Roman" w:hAnsi="Times New Roman" w:cs="Times New Roman"/>
          <w:sz w:val="28"/>
          <w:szCs w:val="28"/>
        </w:rPr>
        <w:t>прошедшие аккредитацию в порядке, определяемом Правительстве Кыргызской Республики</w:t>
      </w:r>
      <w:r w:rsidRPr="00A80064">
        <w:rPr>
          <w:rFonts w:ascii="Times New Roman" w:hAnsi="Times New Roman" w:cs="Times New Roman"/>
          <w:sz w:val="28"/>
          <w:szCs w:val="28"/>
        </w:rPr>
        <w:t>;</w:t>
      </w:r>
    </w:p>
    <w:p w:rsidR="000C0216" w:rsidRPr="00A80064" w:rsidRDefault="00A80064" w:rsidP="000C0216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р</w:t>
      </w:r>
      <w:r w:rsidR="000C0216" w:rsidRPr="00A80064">
        <w:rPr>
          <w:rFonts w:ascii="Times New Roman" w:hAnsi="Times New Roman" w:cs="Times New Roman"/>
          <w:sz w:val="28"/>
          <w:szCs w:val="28"/>
        </w:rPr>
        <w:t xml:space="preserve">еестр ККМ – </w:t>
      </w:r>
      <w:r w:rsidR="000C0216" w:rsidRPr="00A80064">
        <w:rPr>
          <w:rFonts w:ascii="Times New Roman" w:hAnsi="Times New Roman" w:cs="Times New Roman"/>
          <w:bCs/>
          <w:sz w:val="28"/>
          <w:szCs w:val="28"/>
        </w:rPr>
        <w:t>совокупность сведений в автоматизированной информационной системе уполномоченного нал</w:t>
      </w:r>
      <w:r w:rsidR="004230FD" w:rsidRPr="00A80064">
        <w:rPr>
          <w:rFonts w:ascii="Times New Roman" w:hAnsi="Times New Roman" w:cs="Times New Roman"/>
          <w:bCs/>
          <w:sz w:val="28"/>
          <w:szCs w:val="28"/>
        </w:rPr>
        <w:t>огового органа по каждой модели</w:t>
      </w:r>
      <w:r w:rsidR="000C0216" w:rsidRPr="00A80064">
        <w:rPr>
          <w:rFonts w:ascii="Times New Roman" w:hAnsi="Times New Roman" w:cs="Times New Roman"/>
          <w:bCs/>
          <w:sz w:val="28"/>
          <w:szCs w:val="28"/>
        </w:rPr>
        <w:t xml:space="preserve"> ККМ, получивших в установленном порядке подтверждение на соответствие техническим требованиям к ККМ, утвержденным Правительством Кыргызской Республики</w:t>
      </w:r>
      <w:r w:rsidR="000C0216" w:rsidRPr="00A80064">
        <w:rPr>
          <w:rFonts w:ascii="Times New Roman" w:hAnsi="Times New Roman" w:cs="Times New Roman"/>
          <w:sz w:val="28"/>
          <w:szCs w:val="28"/>
        </w:rPr>
        <w:t>;</w:t>
      </w:r>
    </w:p>
    <w:p w:rsidR="00F6561D" w:rsidRPr="00A80064" w:rsidRDefault="00F6561D" w:rsidP="00F6561D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bCs/>
          <w:sz w:val="28"/>
          <w:szCs w:val="28"/>
        </w:rPr>
        <w:t xml:space="preserve">субъект </w:t>
      </w:r>
      <w:r w:rsidRPr="00A80064">
        <w:rPr>
          <w:rFonts w:ascii="Times New Roman" w:hAnsi="Times New Roman" w:cs="Times New Roman"/>
          <w:sz w:val="28"/>
          <w:szCs w:val="28"/>
        </w:rPr>
        <w:t>– лицо, которое в соответствии с Налоговым кодексом Кыргызской Республики обязано применять ККМ;</w:t>
      </w:r>
    </w:p>
    <w:p w:rsidR="000C0216" w:rsidRPr="00A80064" w:rsidRDefault="000C0216" w:rsidP="000C0216">
      <w:pPr>
        <w:pStyle w:val="tkTekst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техническая документация – пакет документов, содержащий:</w:t>
      </w:r>
    </w:p>
    <w:p w:rsidR="00E5078F" w:rsidRPr="00A80064" w:rsidRDefault="00E5078F" w:rsidP="00E5078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 xml:space="preserve">- имеющиеся сертификаты соответствия ККМ; </w:t>
      </w:r>
    </w:p>
    <w:p w:rsidR="00FA76B3" w:rsidRPr="00A80064" w:rsidRDefault="000C0216" w:rsidP="000C0216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- описание программных ККМ</w:t>
      </w:r>
      <w:r w:rsidR="00E5078F" w:rsidRPr="00A80064">
        <w:rPr>
          <w:rFonts w:ascii="Times New Roman" w:hAnsi="Times New Roman" w:cs="Times New Roman"/>
          <w:sz w:val="28"/>
          <w:szCs w:val="28"/>
        </w:rPr>
        <w:t>;</w:t>
      </w:r>
    </w:p>
    <w:p w:rsidR="00E5078F" w:rsidRPr="00A80064" w:rsidRDefault="000C0216" w:rsidP="000C0216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 xml:space="preserve">- </w:t>
      </w:r>
      <w:r w:rsidR="00E5078F" w:rsidRPr="00A80064">
        <w:rPr>
          <w:rFonts w:ascii="Times New Roman" w:hAnsi="Times New Roman" w:cs="Times New Roman"/>
          <w:sz w:val="28"/>
          <w:szCs w:val="28"/>
        </w:rPr>
        <w:t xml:space="preserve">технический паспорт, </w:t>
      </w:r>
      <w:r w:rsidRPr="00A80064">
        <w:rPr>
          <w:rFonts w:ascii="Times New Roman" w:hAnsi="Times New Roman" w:cs="Times New Roman"/>
          <w:sz w:val="28"/>
          <w:szCs w:val="28"/>
        </w:rPr>
        <w:t>описание технических характеристик, ремонтную документацию</w:t>
      </w:r>
      <w:r w:rsidR="00E5078F" w:rsidRPr="00A80064">
        <w:rPr>
          <w:rFonts w:ascii="Times New Roman" w:hAnsi="Times New Roman" w:cs="Times New Roman"/>
          <w:sz w:val="28"/>
          <w:szCs w:val="28"/>
        </w:rPr>
        <w:t>, методику освидетельствования и цветную фотографию</w:t>
      </w:r>
      <w:r w:rsidR="00E5078F" w:rsidRPr="00A80064">
        <w:rPr>
          <w:rFonts w:ascii="Times New Roman" w:eastAsia="Calibri" w:hAnsi="Times New Roman" w:cs="Times New Roman"/>
          <w:bCs/>
          <w:sz w:val="28"/>
          <w:szCs w:val="22"/>
          <w:lang w:eastAsia="en-US"/>
        </w:rPr>
        <w:t xml:space="preserve"> аппаратных ККМ</w:t>
      </w:r>
      <w:r w:rsidRPr="00A80064">
        <w:rPr>
          <w:rFonts w:ascii="Times New Roman" w:hAnsi="Times New Roman" w:cs="Times New Roman"/>
          <w:sz w:val="28"/>
          <w:szCs w:val="28"/>
        </w:rPr>
        <w:t xml:space="preserve"> </w:t>
      </w:r>
      <w:r w:rsidR="00E5078F" w:rsidRPr="00A80064">
        <w:rPr>
          <w:rFonts w:ascii="Times New Roman" w:hAnsi="Times New Roman" w:cs="Times New Roman"/>
          <w:sz w:val="28"/>
          <w:szCs w:val="28"/>
        </w:rPr>
        <w:t>и/или устройства передачи фискальных данных или фискальной памяти;</w:t>
      </w:r>
    </w:p>
    <w:p w:rsidR="000C0216" w:rsidRPr="00A80064" w:rsidRDefault="000C0216" w:rsidP="000C0216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80064">
        <w:rPr>
          <w:rFonts w:ascii="Times New Roman" w:hAnsi="Times New Roman" w:cs="Times New Roman"/>
          <w:sz w:val="28"/>
          <w:szCs w:val="28"/>
        </w:rPr>
        <w:t xml:space="preserve">- образцы формируемых чеков и отчетов, распечатываемые </w:t>
      </w:r>
      <w:r w:rsidR="00E5078F" w:rsidRPr="00A80064">
        <w:rPr>
          <w:rFonts w:ascii="Times New Roman" w:hAnsi="Times New Roman" w:cs="Times New Roman"/>
          <w:sz w:val="28"/>
          <w:szCs w:val="28"/>
        </w:rPr>
        <w:t xml:space="preserve">ККМ </w:t>
      </w:r>
      <w:r w:rsidRPr="00A80064">
        <w:rPr>
          <w:rFonts w:ascii="Times New Roman" w:hAnsi="Times New Roman" w:cs="Times New Roman"/>
          <w:sz w:val="28"/>
          <w:szCs w:val="28"/>
        </w:rPr>
        <w:t xml:space="preserve">в фискальном и </w:t>
      </w:r>
      <w:proofErr w:type="spellStart"/>
      <w:r w:rsidRPr="00A80064">
        <w:rPr>
          <w:rFonts w:ascii="Times New Roman" w:hAnsi="Times New Roman" w:cs="Times New Roman"/>
          <w:sz w:val="28"/>
          <w:szCs w:val="28"/>
        </w:rPr>
        <w:t>нефискальном</w:t>
      </w:r>
      <w:proofErr w:type="spellEnd"/>
      <w:r w:rsidRPr="00A80064">
        <w:rPr>
          <w:rFonts w:ascii="Times New Roman" w:hAnsi="Times New Roman" w:cs="Times New Roman"/>
          <w:sz w:val="28"/>
          <w:szCs w:val="28"/>
        </w:rPr>
        <w:t xml:space="preserve"> режимах.</w:t>
      </w:r>
    </w:p>
    <w:p w:rsidR="00F6561D" w:rsidRPr="00A80064" w:rsidRDefault="00F6561D" w:rsidP="00F6561D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A80064">
        <w:rPr>
          <w:rFonts w:ascii="Times New Roman" w:hAnsi="Times New Roman" w:cs="Times New Roman"/>
          <w:bCs/>
          <w:sz w:val="28"/>
          <w:szCs w:val="28"/>
        </w:rPr>
        <w:t xml:space="preserve">устройство передачи фискальных данных (далее </w:t>
      </w:r>
      <w:r w:rsidRPr="00A80064">
        <w:rPr>
          <w:rFonts w:ascii="Times New Roman" w:hAnsi="Times New Roman" w:cs="Times New Roman"/>
          <w:sz w:val="28"/>
          <w:szCs w:val="28"/>
        </w:rPr>
        <w:t xml:space="preserve">– </w:t>
      </w:r>
      <w:r w:rsidRPr="00A80064">
        <w:rPr>
          <w:rFonts w:ascii="Times New Roman" w:hAnsi="Times New Roman" w:cs="Times New Roman"/>
          <w:bCs/>
          <w:sz w:val="28"/>
          <w:szCs w:val="28"/>
        </w:rPr>
        <w:t xml:space="preserve">УПФД) </w:t>
      </w:r>
      <w:r w:rsidRPr="00A80064">
        <w:rPr>
          <w:rFonts w:ascii="Times New Roman" w:hAnsi="Times New Roman" w:cs="Times New Roman"/>
          <w:sz w:val="28"/>
          <w:szCs w:val="28"/>
        </w:rPr>
        <w:t xml:space="preserve">– </w:t>
      </w:r>
      <w:r w:rsidR="004230FD" w:rsidRPr="00A80064">
        <w:rPr>
          <w:rFonts w:ascii="Times New Roman" w:hAnsi="Times New Roman" w:cs="Times New Roman"/>
          <w:bCs/>
          <w:sz w:val="28"/>
          <w:szCs w:val="28"/>
        </w:rPr>
        <w:t xml:space="preserve">устройство с фискальной памятью и модулем, обеспечивающим передачу </w:t>
      </w:r>
      <w:r w:rsidR="004230FD" w:rsidRPr="00A8006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фискальных данных через проводные или беспроводные каналы связи в уполномоченный налоговый орган и/или ОФД, </w:t>
      </w:r>
      <w:r w:rsidR="004230FD" w:rsidRPr="00A80064">
        <w:rPr>
          <w:rFonts w:ascii="Times New Roman" w:hAnsi="Times New Roman" w:cs="Times New Roman"/>
          <w:sz w:val="28"/>
          <w:szCs w:val="28"/>
        </w:rPr>
        <w:t>выполненное в неразборном корпусе</w:t>
      </w:r>
      <w:r w:rsidRPr="00A80064">
        <w:rPr>
          <w:rFonts w:ascii="Times New Roman" w:hAnsi="Times New Roman" w:cs="Times New Roman"/>
          <w:sz w:val="28"/>
          <w:szCs w:val="28"/>
        </w:rPr>
        <w:t>;</w:t>
      </w:r>
      <w:r w:rsidR="004230FD" w:rsidRPr="00A800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30FD" w:rsidRPr="00A80064" w:rsidRDefault="004230FD" w:rsidP="00042291">
      <w:pPr>
        <w:pStyle w:val="tkTekst"/>
        <w:numPr>
          <w:ilvl w:val="0"/>
          <w:numId w:val="19"/>
        </w:numPr>
        <w:tabs>
          <w:tab w:val="left" w:pos="294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bCs/>
          <w:sz w:val="28"/>
          <w:szCs w:val="28"/>
        </w:rPr>
        <w:t xml:space="preserve">фискальная память (далее – ФП) </w:t>
      </w:r>
      <w:r w:rsidRPr="00A80064">
        <w:rPr>
          <w:rFonts w:ascii="Times New Roman" w:hAnsi="Times New Roman" w:cs="Times New Roman"/>
          <w:sz w:val="28"/>
          <w:szCs w:val="28"/>
        </w:rPr>
        <w:t xml:space="preserve">– </w:t>
      </w:r>
      <w:r w:rsidRPr="00A80064">
        <w:rPr>
          <w:rFonts w:ascii="Times New Roman" w:hAnsi="Times New Roman" w:cs="Times New Roman"/>
          <w:bCs/>
          <w:sz w:val="28"/>
          <w:szCs w:val="28"/>
        </w:rPr>
        <w:t>комплекс программно-аппаратных средств, обеспечивающих некорректируемую ежесуточную (ежесменную) регистрацию и долговременное хранение итоговой информации, необходимой для полного учета денежных расчетов, осуществляемых с применением ККМ;</w:t>
      </w:r>
    </w:p>
    <w:p w:rsidR="00042291" w:rsidRPr="00A80064" w:rsidRDefault="00042291" w:rsidP="00042291">
      <w:pPr>
        <w:pStyle w:val="tkTekst"/>
        <w:numPr>
          <w:ilvl w:val="0"/>
          <w:numId w:val="19"/>
        </w:numPr>
        <w:tabs>
          <w:tab w:val="left" w:pos="294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экспертное заключение к ККМ – з</w:t>
      </w:r>
      <w:r w:rsidR="004230FD" w:rsidRPr="00A80064">
        <w:rPr>
          <w:rFonts w:ascii="Times New Roman" w:hAnsi="Times New Roman" w:cs="Times New Roman"/>
          <w:sz w:val="28"/>
          <w:szCs w:val="28"/>
        </w:rPr>
        <w:t>аключение о соответствии модели</w:t>
      </w:r>
      <w:r w:rsidRPr="00A80064">
        <w:rPr>
          <w:rFonts w:ascii="Times New Roman" w:hAnsi="Times New Roman" w:cs="Times New Roman"/>
          <w:sz w:val="28"/>
          <w:szCs w:val="28"/>
        </w:rPr>
        <w:t xml:space="preserve"> ККМ и/или УПФД/ФП техническим требованиям к ККМ, утвержденным Правительством Кыргызской Республики, выдаваемое органом по экспертизе ККМ, которое в обязательном порядке должна содержать информацию о соответствии ККМ требованиям</w:t>
      </w:r>
      <w:r w:rsidR="00BC33E8" w:rsidRPr="00A80064">
        <w:rPr>
          <w:rFonts w:ascii="Times New Roman" w:hAnsi="Times New Roman" w:cs="Times New Roman"/>
          <w:sz w:val="28"/>
          <w:szCs w:val="28"/>
        </w:rPr>
        <w:t>:</w:t>
      </w:r>
    </w:p>
    <w:p w:rsidR="00042291" w:rsidRPr="00A80064" w:rsidRDefault="00042291" w:rsidP="00042291">
      <w:pPr>
        <w:pStyle w:val="tkTekst"/>
        <w:tabs>
          <w:tab w:val="left" w:pos="294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- по защите от несанкционированных модификации ККМ и доступа к фискальным данным с целю их удаления или корректировки;</w:t>
      </w:r>
    </w:p>
    <w:p w:rsidR="00042291" w:rsidRPr="00A80064" w:rsidRDefault="00042291" w:rsidP="00042291">
      <w:pPr>
        <w:pStyle w:val="tkTekst"/>
        <w:tabs>
          <w:tab w:val="left" w:pos="294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- по защищенному хранению и передаче фискальных данных;</w:t>
      </w:r>
    </w:p>
    <w:p w:rsidR="00042291" w:rsidRPr="00A80064" w:rsidRDefault="00BC33E8" w:rsidP="00042291">
      <w:pPr>
        <w:pStyle w:val="af"/>
        <w:shd w:val="clear" w:color="auto" w:fill="FFFFFF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A80064">
        <w:rPr>
          <w:rFonts w:ascii="Times New Roman" w:hAnsi="Times New Roman"/>
          <w:sz w:val="28"/>
          <w:szCs w:val="28"/>
        </w:rPr>
        <w:t>- по применению каналов связи.</w:t>
      </w:r>
    </w:p>
    <w:p w:rsidR="000C0216" w:rsidRPr="00A80064" w:rsidRDefault="000C0216" w:rsidP="00042291">
      <w:pPr>
        <w:pStyle w:val="af"/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A80064">
        <w:rPr>
          <w:rFonts w:ascii="Times New Roman" w:hAnsi="Times New Roman"/>
          <w:sz w:val="28"/>
          <w:szCs w:val="28"/>
        </w:rPr>
        <w:t xml:space="preserve">эксплуатационная документация </w:t>
      </w:r>
      <w:r w:rsidRPr="00A80064">
        <w:rPr>
          <w:rFonts w:ascii="Times New Roman" w:hAnsi="Times New Roman"/>
          <w:bCs/>
          <w:sz w:val="28"/>
          <w:szCs w:val="28"/>
        </w:rPr>
        <w:t xml:space="preserve">– пакет документов, содержащий </w:t>
      </w:r>
      <w:r w:rsidRPr="00A80064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руководства разработчика, системного администратора и пользователя, содержащие </w:t>
      </w:r>
      <w:r w:rsidRPr="00A80064">
        <w:rPr>
          <w:rFonts w:ascii="Times New Roman" w:hAnsi="Times New Roman"/>
          <w:bCs/>
          <w:sz w:val="28"/>
          <w:szCs w:val="28"/>
        </w:rPr>
        <w:t xml:space="preserve">подробную инструкцию использования ККМ, в том числе </w:t>
      </w:r>
      <w:r w:rsidRPr="00A80064">
        <w:rPr>
          <w:rFonts w:ascii="Times New Roman" w:hAnsi="Times New Roman"/>
          <w:sz w:val="28"/>
          <w:szCs w:val="28"/>
        </w:rPr>
        <w:t xml:space="preserve">по </w:t>
      </w:r>
      <w:proofErr w:type="spellStart"/>
      <w:r w:rsidRPr="00A80064">
        <w:rPr>
          <w:rFonts w:ascii="Times New Roman" w:hAnsi="Times New Roman"/>
          <w:sz w:val="28"/>
          <w:szCs w:val="28"/>
        </w:rPr>
        <w:t>фискализации</w:t>
      </w:r>
      <w:proofErr w:type="spellEnd"/>
      <w:r w:rsidRPr="00A80064">
        <w:rPr>
          <w:rFonts w:ascii="Times New Roman" w:hAnsi="Times New Roman"/>
          <w:sz w:val="28"/>
          <w:szCs w:val="28"/>
        </w:rPr>
        <w:t>, проведению расчетных операций и сняти</w:t>
      </w:r>
      <w:r w:rsidR="00042291" w:rsidRPr="00A80064">
        <w:rPr>
          <w:rFonts w:ascii="Times New Roman" w:hAnsi="Times New Roman"/>
          <w:sz w:val="28"/>
          <w:szCs w:val="28"/>
        </w:rPr>
        <w:t>ю фискальных и кассовых отчетов.</w:t>
      </w:r>
    </w:p>
    <w:p w:rsidR="000C0216" w:rsidRPr="00A80064" w:rsidRDefault="00BC33E8" w:rsidP="00042291">
      <w:pPr>
        <w:pStyle w:val="tkTekst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Каждая модель</w:t>
      </w:r>
      <w:r w:rsidR="000C0216" w:rsidRPr="00A80064">
        <w:rPr>
          <w:rFonts w:ascii="Times New Roman" w:hAnsi="Times New Roman" w:cs="Times New Roman"/>
          <w:sz w:val="28"/>
          <w:szCs w:val="28"/>
        </w:rPr>
        <w:t xml:space="preserve"> ККМ до реализации субъекту либо иному лицу для последующей ее реализации субъекту, должна пройти процедуру соответствия техническим требованиям к ККМ, утвержденным Правительством Кыргызской Республики, в уполномоченном государственном органе в области связи </w:t>
      </w:r>
      <w:r w:rsidR="00A80064" w:rsidRPr="00A80064">
        <w:rPr>
          <w:rFonts w:ascii="Times New Roman" w:hAnsi="Times New Roman" w:cs="Times New Roman"/>
          <w:sz w:val="28"/>
          <w:szCs w:val="28"/>
        </w:rPr>
        <w:t>и информатизации и включения в р</w:t>
      </w:r>
      <w:r w:rsidR="000C0216" w:rsidRPr="00A80064">
        <w:rPr>
          <w:rFonts w:ascii="Times New Roman" w:hAnsi="Times New Roman" w:cs="Times New Roman"/>
          <w:sz w:val="28"/>
          <w:szCs w:val="28"/>
        </w:rPr>
        <w:t>еестр ККМ.</w:t>
      </w:r>
    </w:p>
    <w:p w:rsidR="000C0216" w:rsidRPr="00A80064" w:rsidRDefault="000C0216" w:rsidP="000C0216">
      <w:pPr>
        <w:pStyle w:val="tkTekst"/>
        <w:numPr>
          <w:ilvl w:val="0"/>
          <w:numId w:val="18"/>
        </w:numPr>
        <w:tabs>
          <w:tab w:val="left" w:pos="829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Модели ККМ</w:t>
      </w:r>
      <w:r w:rsidR="004230FD" w:rsidRPr="00A80064">
        <w:rPr>
          <w:rFonts w:ascii="Times New Roman" w:hAnsi="Times New Roman" w:cs="Times New Roman"/>
          <w:sz w:val="28"/>
          <w:szCs w:val="28"/>
        </w:rPr>
        <w:t xml:space="preserve"> включаются и исключаются в/из р</w:t>
      </w:r>
      <w:r w:rsidRPr="00A80064">
        <w:rPr>
          <w:rFonts w:ascii="Times New Roman" w:hAnsi="Times New Roman" w:cs="Times New Roman"/>
          <w:sz w:val="28"/>
          <w:szCs w:val="28"/>
        </w:rPr>
        <w:t>еестр/а ККМ на основании технического заключения, выдаваемого уполномоченным государственным органом в области связи и информатизации.</w:t>
      </w:r>
    </w:p>
    <w:p w:rsidR="000C0216" w:rsidRPr="00A80064" w:rsidRDefault="000C0216" w:rsidP="000C0216">
      <w:pPr>
        <w:pStyle w:val="tkTekst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Уполномоченный налоговый орган осуществл</w:t>
      </w:r>
      <w:r w:rsidR="00BC33E8" w:rsidRPr="00A80064">
        <w:rPr>
          <w:rFonts w:ascii="Times New Roman" w:hAnsi="Times New Roman" w:cs="Times New Roman"/>
          <w:sz w:val="28"/>
          <w:szCs w:val="28"/>
        </w:rPr>
        <w:t xml:space="preserve">яет ведение </w:t>
      </w:r>
      <w:r w:rsidR="00A80064" w:rsidRPr="00A80064">
        <w:rPr>
          <w:rFonts w:ascii="Times New Roman" w:hAnsi="Times New Roman" w:cs="Times New Roman"/>
          <w:sz w:val="28"/>
          <w:szCs w:val="28"/>
        </w:rPr>
        <w:t>р</w:t>
      </w:r>
      <w:r w:rsidR="00BC33E8" w:rsidRPr="00A80064">
        <w:rPr>
          <w:rFonts w:ascii="Times New Roman" w:hAnsi="Times New Roman" w:cs="Times New Roman"/>
          <w:sz w:val="28"/>
          <w:szCs w:val="28"/>
        </w:rPr>
        <w:t>еестра ККМ</w:t>
      </w:r>
      <w:r w:rsidRPr="00A80064">
        <w:rPr>
          <w:rFonts w:ascii="Times New Roman" w:hAnsi="Times New Roman" w:cs="Times New Roman"/>
          <w:sz w:val="28"/>
          <w:szCs w:val="28"/>
        </w:rPr>
        <w:t>:</w:t>
      </w:r>
    </w:p>
    <w:p w:rsidR="000C0216" w:rsidRPr="00A80064" w:rsidRDefault="000C0216" w:rsidP="000C0216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1) программных ККМ:</w:t>
      </w:r>
    </w:p>
    <w:p w:rsidR="000C0216" w:rsidRPr="00A80064" w:rsidRDefault="000C0216" w:rsidP="000C0216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- работающих в постоянной интеграции с уполномоченным налоговым органом и/или ОФД;</w:t>
      </w:r>
    </w:p>
    <w:p w:rsidR="000C0216" w:rsidRPr="00A80064" w:rsidRDefault="000C0216" w:rsidP="000C0216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- имеющих аппаратно-программное или программное решение, обеспечивающее в период отсутствия связи с уполномоченным налоговым органом и/или ОФД защищенное хранение в зашифрованном и неизменном виде данных по кассовым операциям, подлежащих автоматической передаче после восстановления связи;</w:t>
      </w:r>
    </w:p>
    <w:p w:rsidR="000C0216" w:rsidRPr="00A80064" w:rsidRDefault="000C0216" w:rsidP="000C0216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80064">
        <w:rPr>
          <w:rFonts w:ascii="Times New Roman" w:hAnsi="Times New Roman" w:cs="Times New Roman"/>
          <w:bCs/>
          <w:sz w:val="28"/>
          <w:szCs w:val="28"/>
        </w:rPr>
        <w:lastRenderedPageBreak/>
        <w:t>2) аппаратных ККМ:</w:t>
      </w:r>
    </w:p>
    <w:p w:rsidR="000C0216" w:rsidRPr="00A80064" w:rsidRDefault="000C0216" w:rsidP="000C0216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 xml:space="preserve">- со встроенным устройством (модем) передачи данных и </w:t>
      </w:r>
      <w:r w:rsidR="004230FD" w:rsidRPr="00A80064">
        <w:rPr>
          <w:rFonts w:ascii="Times New Roman" w:hAnsi="Times New Roman" w:cs="Times New Roman"/>
          <w:sz w:val="28"/>
          <w:szCs w:val="28"/>
        </w:rPr>
        <w:t>ФП</w:t>
      </w:r>
      <w:r w:rsidRPr="00A8006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C0216" w:rsidRPr="00A80064" w:rsidRDefault="000C0216" w:rsidP="000C0216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 xml:space="preserve">- в конструкции которых отсутствует устройство (модем) передачи данных или </w:t>
      </w:r>
      <w:r w:rsidR="004230FD" w:rsidRPr="00A80064">
        <w:rPr>
          <w:rFonts w:ascii="Times New Roman" w:hAnsi="Times New Roman" w:cs="Times New Roman"/>
          <w:sz w:val="28"/>
          <w:szCs w:val="28"/>
        </w:rPr>
        <w:t>ФП</w:t>
      </w:r>
      <w:r w:rsidRPr="00A80064">
        <w:rPr>
          <w:rFonts w:ascii="Times New Roman" w:hAnsi="Times New Roman" w:cs="Times New Roman"/>
          <w:sz w:val="28"/>
          <w:szCs w:val="28"/>
        </w:rPr>
        <w:t xml:space="preserve">, </w:t>
      </w:r>
      <w:r w:rsidRPr="00A80064">
        <w:rPr>
          <w:rFonts w:ascii="Times New Roman" w:hAnsi="Times New Roman" w:cs="Times New Roman"/>
          <w:bCs/>
          <w:sz w:val="28"/>
          <w:szCs w:val="28"/>
        </w:rPr>
        <w:t xml:space="preserve">с указанием моделей </w:t>
      </w:r>
      <w:r w:rsidRPr="00A80064">
        <w:rPr>
          <w:rFonts w:ascii="Times New Roman" w:hAnsi="Times New Roman" w:cs="Times New Roman"/>
          <w:sz w:val="28"/>
          <w:szCs w:val="28"/>
        </w:rPr>
        <w:t xml:space="preserve">УПФД или </w:t>
      </w:r>
      <w:r w:rsidR="004230FD" w:rsidRPr="00A80064">
        <w:rPr>
          <w:rFonts w:ascii="Times New Roman" w:hAnsi="Times New Roman" w:cs="Times New Roman"/>
          <w:sz w:val="28"/>
          <w:szCs w:val="28"/>
        </w:rPr>
        <w:t>ФП</w:t>
      </w:r>
      <w:r w:rsidRPr="00A80064">
        <w:rPr>
          <w:rFonts w:ascii="Times New Roman" w:hAnsi="Times New Roman" w:cs="Times New Roman"/>
          <w:sz w:val="28"/>
          <w:szCs w:val="28"/>
        </w:rPr>
        <w:t>, выполненн</w:t>
      </w:r>
      <w:r w:rsidR="004230FD" w:rsidRPr="00A80064">
        <w:rPr>
          <w:rFonts w:ascii="Times New Roman" w:hAnsi="Times New Roman" w:cs="Times New Roman"/>
          <w:sz w:val="28"/>
          <w:szCs w:val="28"/>
        </w:rPr>
        <w:t>ых</w:t>
      </w:r>
      <w:r w:rsidRPr="00A80064">
        <w:rPr>
          <w:rFonts w:ascii="Times New Roman" w:hAnsi="Times New Roman" w:cs="Times New Roman"/>
          <w:sz w:val="28"/>
          <w:szCs w:val="28"/>
        </w:rPr>
        <w:t xml:space="preserve"> в неразборном корпусе</w:t>
      </w:r>
      <w:r w:rsidRPr="00A80064">
        <w:rPr>
          <w:rFonts w:ascii="Times New Roman" w:hAnsi="Times New Roman" w:cs="Times New Roman"/>
          <w:bCs/>
          <w:sz w:val="28"/>
          <w:szCs w:val="28"/>
        </w:rPr>
        <w:t>, при наличии которых разрешено применение данных ККМ.</w:t>
      </w:r>
    </w:p>
    <w:p w:rsidR="000C0216" w:rsidRPr="00A80064" w:rsidRDefault="000C0216" w:rsidP="000C0216">
      <w:pPr>
        <w:pStyle w:val="tkTekst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Реестр ККМ должен содержать:</w:t>
      </w:r>
    </w:p>
    <w:p w:rsidR="000C0216" w:rsidRPr="00A80064" w:rsidRDefault="000C0216" w:rsidP="000C0216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полное наименование и идентификационный налоговый номер разработчика ККМ, с указанием организационно-правовой формы, а также их контактных данных;</w:t>
      </w:r>
    </w:p>
    <w:p w:rsidR="000C0216" w:rsidRPr="00A80064" w:rsidRDefault="00BC33E8" w:rsidP="000C0216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наименование модели</w:t>
      </w:r>
      <w:r w:rsidR="004230FD" w:rsidRPr="00A80064">
        <w:rPr>
          <w:rFonts w:ascii="Times New Roman" w:hAnsi="Times New Roman" w:cs="Times New Roman"/>
          <w:sz w:val="28"/>
          <w:szCs w:val="28"/>
        </w:rPr>
        <w:t xml:space="preserve"> ККМ, в том числе модели</w:t>
      </w:r>
      <w:r w:rsidR="000C0216" w:rsidRPr="00A80064">
        <w:rPr>
          <w:rFonts w:ascii="Times New Roman" w:hAnsi="Times New Roman" w:cs="Times New Roman"/>
          <w:sz w:val="28"/>
          <w:szCs w:val="28"/>
        </w:rPr>
        <w:t xml:space="preserve"> ККМ, где в конструкции отсутствует устройство (модем) передачи данных или </w:t>
      </w:r>
      <w:r w:rsidR="004230FD" w:rsidRPr="00A80064">
        <w:rPr>
          <w:rFonts w:ascii="Times New Roman" w:hAnsi="Times New Roman" w:cs="Times New Roman"/>
          <w:sz w:val="28"/>
          <w:szCs w:val="28"/>
        </w:rPr>
        <w:t>ФП</w:t>
      </w:r>
      <w:r w:rsidR="000C0216" w:rsidRPr="00A80064">
        <w:rPr>
          <w:rFonts w:ascii="Times New Roman" w:hAnsi="Times New Roman" w:cs="Times New Roman"/>
          <w:sz w:val="28"/>
          <w:szCs w:val="28"/>
        </w:rPr>
        <w:t xml:space="preserve">, с указанием моделей УПФД или </w:t>
      </w:r>
      <w:r w:rsidR="004230FD" w:rsidRPr="00A80064">
        <w:rPr>
          <w:rFonts w:ascii="Times New Roman" w:hAnsi="Times New Roman" w:cs="Times New Roman"/>
          <w:sz w:val="28"/>
          <w:szCs w:val="28"/>
        </w:rPr>
        <w:t>ФП, выполненных в неразборном корпусе,</w:t>
      </w:r>
      <w:r w:rsidR="000C0216" w:rsidRPr="00A80064">
        <w:rPr>
          <w:rFonts w:ascii="Times New Roman" w:hAnsi="Times New Roman" w:cs="Times New Roman"/>
          <w:sz w:val="28"/>
          <w:szCs w:val="28"/>
        </w:rPr>
        <w:t xml:space="preserve"> при наличии которых разрешено применение данных ККМ;</w:t>
      </w:r>
    </w:p>
    <w:p w:rsidR="000C0216" w:rsidRPr="00A80064" w:rsidRDefault="000C0216" w:rsidP="000C0216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дата разработки ККМ и/или УПФД/ФП;</w:t>
      </w:r>
    </w:p>
    <w:p w:rsidR="000C0216" w:rsidRPr="00A80064" w:rsidRDefault="004230FD" w:rsidP="000C0216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дата включения модели</w:t>
      </w:r>
      <w:r w:rsidR="00A80064" w:rsidRPr="00A80064">
        <w:rPr>
          <w:rFonts w:ascii="Times New Roman" w:hAnsi="Times New Roman" w:cs="Times New Roman"/>
          <w:sz w:val="28"/>
          <w:szCs w:val="28"/>
        </w:rPr>
        <w:t xml:space="preserve"> ККМ в р</w:t>
      </w:r>
      <w:r w:rsidR="000C0216" w:rsidRPr="00A80064">
        <w:rPr>
          <w:rFonts w:ascii="Times New Roman" w:hAnsi="Times New Roman" w:cs="Times New Roman"/>
          <w:sz w:val="28"/>
          <w:szCs w:val="28"/>
        </w:rPr>
        <w:t>еестр ККМ;</w:t>
      </w:r>
    </w:p>
    <w:p w:rsidR="000C0216" w:rsidRPr="00A80064" w:rsidRDefault="000C0216" w:rsidP="000C0216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дата выдачи и номер положительного технического заключения;</w:t>
      </w:r>
    </w:p>
    <w:p w:rsidR="000C0216" w:rsidRPr="00A80064" w:rsidRDefault="000C0216" w:rsidP="000C0216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 xml:space="preserve">полное наименование органа по экспертизе ККМ, выдавшего экспертное заключение </w:t>
      </w:r>
      <w:r w:rsidR="005571E1" w:rsidRPr="00A80064">
        <w:rPr>
          <w:rFonts w:ascii="Times New Roman" w:hAnsi="Times New Roman" w:cs="Times New Roman"/>
          <w:sz w:val="28"/>
          <w:szCs w:val="28"/>
        </w:rPr>
        <w:t>к ККМ</w:t>
      </w:r>
      <w:r w:rsidRPr="00A80064">
        <w:rPr>
          <w:rFonts w:ascii="Times New Roman" w:hAnsi="Times New Roman" w:cs="Times New Roman"/>
          <w:sz w:val="28"/>
          <w:szCs w:val="28"/>
        </w:rPr>
        <w:t>;</w:t>
      </w:r>
    </w:p>
    <w:p w:rsidR="000C0216" w:rsidRPr="00A80064" w:rsidRDefault="000C0216" w:rsidP="000C0216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 xml:space="preserve">сфера деятельности (обменное бюро, нотариус, ломбард и т.п.), где могут применяться модели ККМ, в том числе сведения о возможности использования ККМ только в автоматических устройствах для расчетов и осуществления расчетов с применением электронных </w:t>
      </w:r>
      <w:r w:rsidR="005571E1" w:rsidRPr="00A80064">
        <w:rPr>
          <w:rFonts w:ascii="Times New Roman" w:hAnsi="Times New Roman" w:cs="Times New Roman"/>
          <w:sz w:val="28"/>
          <w:szCs w:val="28"/>
        </w:rPr>
        <w:t>средств платежа в сети Интернет;</w:t>
      </w:r>
    </w:p>
    <w:p w:rsidR="000C0216" w:rsidRPr="00A80064" w:rsidRDefault="000C0216" w:rsidP="000C0216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функциональная возможность работы ККМ в период отсутствия связи с уполномоченным налоговым органом и/или ОФД.</w:t>
      </w:r>
    </w:p>
    <w:p w:rsidR="000C0216" w:rsidRPr="00A80064" w:rsidRDefault="000C0216" w:rsidP="000C0216">
      <w:pPr>
        <w:pStyle w:val="tkTekst"/>
        <w:numPr>
          <w:ilvl w:val="0"/>
          <w:numId w:val="18"/>
        </w:numPr>
        <w:tabs>
          <w:tab w:val="left" w:pos="993"/>
          <w:tab w:val="left" w:pos="1112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В целях рассмотрения обращений заявителей, уполномоченный государственный орган в области связи и информатизации инициирует создание межведомственной комиссии в составе представителей уполномоченного государственного органа в области связи и информатизации, упо</w:t>
      </w:r>
      <w:r w:rsidR="00504402" w:rsidRPr="00A80064">
        <w:rPr>
          <w:rFonts w:ascii="Times New Roman" w:hAnsi="Times New Roman" w:cs="Times New Roman"/>
          <w:sz w:val="28"/>
          <w:szCs w:val="28"/>
        </w:rPr>
        <w:t xml:space="preserve">лномоченного налогового органа </w:t>
      </w:r>
      <w:r w:rsidRPr="00A80064">
        <w:rPr>
          <w:rFonts w:ascii="Times New Roman" w:hAnsi="Times New Roman" w:cs="Times New Roman"/>
          <w:sz w:val="28"/>
          <w:szCs w:val="28"/>
        </w:rPr>
        <w:t>и уполномоченного государственного органа в области национальной безопасности, в том числе в области обеспечения информационной безопасности.</w:t>
      </w:r>
    </w:p>
    <w:p w:rsidR="000C0216" w:rsidRPr="00A80064" w:rsidRDefault="000C0216" w:rsidP="000C0216">
      <w:pPr>
        <w:pStyle w:val="tkTekst"/>
        <w:numPr>
          <w:ilvl w:val="0"/>
          <w:numId w:val="18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Состав и регламент работы межведомственной комиссии согласовывается и утверждается совместным приказом, инициированным уполномоченным государственным органом в области связи и информатизации.</w:t>
      </w:r>
    </w:p>
    <w:p w:rsidR="000C0216" w:rsidRPr="00A80064" w:rsidRDefault="000C0216" w:rsidP="000C0216">
      <w:pPr>
        <w:pStyle w:val="tkTekst"/>
        <w:numPr>
          <w:ilvl w:val="0"/>
          <w:numId w:val="18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Межведомственная комиссия в праве привлекать независимых экспертов и специалистов органа по экспертизе ККМ для технической оценки предлагаемых решений ККМ.</w:t>
      </w:r>
    </w:p>
    <w:p w:rsidR="000C0216" w:rsidRPr="00A80064" w:rsidRDefault="000C0216" w:rsidP="000C0216">
      <w:pPr>
        <w:pStyle w:val="tkTekst"/>
        <w:numPr>
          <w:ilvl w:val="0"/>
          <w:numId w:val="18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Уполномоченный налоговый орган имеет право обращаться в уполномоченный государственный орган в области связи и информатизации о проведении процедуры пересмотра соответствия </w:t>
      </w:r>
      <w:r w:rsidR="00BC33E8" w:rsidRPr="00A80064">
        <w:rPr>
          <w:rFonts w:ascii="Times New Roman" w:hAnsi="Times New Roman" w:cs="Times New Roman"/>
          <w:sz w:val="28"/>
          <w:szCs w:val="28"/>
        </w:rPr>
        <w:t>техническим требованиям моделей</w:t>
      </w:r>
      <w:r w:rsidRPr="00A80064">
        <w:rPr>
          <w:rFonts w:ascii="Times New Roman" w:hAnsi="Times New Roman" w:cs="Times New Roman"/>
          <w:sz w:val="28"/>
          <w:szCs w:val="28"/>
        </w:rPr>
        <w:t xml:space="preserve"> ККМ и/или УПФД/ФП, </w:t>
      </w:r>
      <w:r w:rsidR="00A80064" w:rsidRPr="00A80064">
        <w:rPr>
          <w:rFonts w:ascii="Times New Roman" w:hAnsi="Times New Roman" w:cs="Times New Roman"/>
          <w:sz w:val="28"/>
          <w:szCs w:val="28"/>
        </w:rPr>
        <w:t>включенных в р</w:t>
      </w:r>
      <w:r w:rsidR="00BC33E8" w:rsidRPr="00A80064">
        <w:rPr>
          <w:rFonts w:ascii="Times New Roman" w:hAnsi="Times New Roman" w:cs="Times New Roman"/>
          <w:sz w:val="28"/>
          <w:szCs w:val="28"/>
        </w:rPr>
        <w:t>еестр ККМ моделей</w:t>
      </w:r>
      <w:r w:rsidRPr="00A80064">
        <w:rPr>
          <w:rFonts w:ascii="Times New Roman" w:hAnsi="Times New Roman" w:cs="Times New Roman"/>
          <w:sz w:val="28"/>
          <w:szCs w:val="28"/>
        </w:rPr>
        <w:t xml:space="preserve"> ККМ с указанием причин и доводов.</w:t>
      </w:r>
    </w:p>
    <w:p w:rsidR="000C0216" w:rsidRPr="00A80064" w:rsidRDefault="000C0216" w:rsidP="000C0216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 xml:space="preserve">Для прохождения процедуры соответствия </w:t>
      </w:r>
      <w:r w:rsidR="00BC33E8" w:rsidRPr="00A80064">
        <w:rPr>
          <w:rFonts w:ascii="Times New Roman" w:hAnsi="Times New Roman" w:cs="Times New Roman"/>
          <w:sz w:val="28"/>
          <w:szCs w:val="28"/>
        </w:rPr>
        <w:t>техническим требованиям моделей</w:t>
      </w:r>
      <w:r w:rsidRPr="00A80064">
        <w:rPr>
          <w:rFonts w:ascii="Times New Roman" w:hAnsi="Times New Roman" w:cs="Times New Roman"/>
          <w:sz w:val="28"/>
          <w:szCs w:val="28"/>
        </w:rPr>
        <w:t xml:space="preserve"> ККМ, заявители должны обратиться в уполномоченный государственный орган в области связи и информатизации и вместе с заявлением</w:t>
      </w:r>
      <w:r w:rsidR="00A46769" w:rsidRPr="00A80064">
        <w:rPr>
          <w:rFonts w:ascii="Times New Roman" w:hAnsi="Times New Roman" w:cs="Times New Roman"/>
          <w:sz w:val="28"/>
          <w:szCs w:val="28"/>
        </w:rPr>
        <w:t xml:space="preserve"> в произвольной форме</w:t>
      </w:r>
      <w:r w:rsidRPr="00A80064">
        <w:rPr>
          <w:rFonts w:ascii="Times New Roman" w:hAnsi="Times New Roman" w:cs="Times New Roman"/>
          <w:sz w:val="28"/>
          <w:szCs w:val="28"/>
        </w:rPr>
        <w:t xml:space="preserve"> предоставить:</w:t>
      </w:r>
    </w:p>
    <w:p w:rsidR="000C0216" w:rsidRPr="00A80064" w:rsidRDefault="000C0216" w:rsidP="000C0216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- копию договора с разработчиком ККМ или их официальным представителем о поставках, технической и гарантийной поддержке ККМ и/или УП</w:t>
      </w:r>
      <w:r w:rsidR="00BC33E8" w:rsidRPr="00A80064">
        <w:rPr>
          <w:rFonts w:ascii="Times New Roman" w:hAnsi="Times New Roman" w:cs="Times New Roman"/>
          <w:sz w:val="28"/>
          <w:szCs w:val="28"/>
        </w:rPr>
        <w:t>ФД/ФП, где оговариваются модели</w:t>
      </w:r>
      <w:r w:rsidRPr="00A80064">
        <w:rPr>
          <w:rFonts w:ascii="Times New Roman" w:hAnsi="Times New Roman" w:cs="Times New Roman"/>
          <w:sz w:val="28"/>
          <w:szCs w:val="28"/>
        </w:rPr>
        <w:t xml:space="preserve"> и условия гарантийного и после гарантийного ремонта. В случае, если заявителем является разработчик ККМ, предоставляются копии документов, заверенных в установленном законодательством Кыргызской Республики порядке, подтверждающих право пользования на ККМ и/или УПФД/ФП разработчика, разработавшего ККМ и/или УПФД/ФП на территории Кыргызской Республики, в соответствии законодательством Кыргызской Республики;</w:t>
      </w:r>
    </w:p>
    <w:p w:rsidR="000C0216" w:rsidRPr="00A80064" w:rsidRDefault="004230FD" w:rsidP="000C0216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- один экземпляр модели</w:t>
      </w:r>
      <w:r w:rsidR="000C0216" w:rsidRPr="00A80064">
        <w:rPr>
          <w:rFonts w:ascii="Times New Roman" w:hAnsi="Times New Roman" w:cs="Times New Roman"/>
          <w:sz w:val="28"/>
          <w:szCs w:val="28"/>
        </w:rPr>
        <w:t xml:space="preserve"> ККМ;</w:t>
      </w:r>
    </w:p>
    <w:p w:rsidR="000C0216" w:rsidRPr="00A80064" w:rsidRDefault="000C0216" w:rsidP="000C0216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- техническую документацию на бумажном и электронном носителях;</w:t>
      </w:r>
    </w:p>
    <w:p w:rsidR="000C0216" w:rsidRPr="00A80064" w:rsidRDefault="000C0216" w:rsidP="000C0216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- эксплуатационную документацию на бумажном и электронном носителях;</w:t>
      </w:r>
    </w:p>
    <w:p w:rsidR="000C0216" w:rsidRPr="00A80064" w:rsidRDefault="000C0216" w:rsidP="000C0216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- экспертное заключение к ККМ. Экспертное заключение предоставляется заявителем в случаях, пр</w:t>
      </w:r>
      <w:r w:rsidR="00A46769" w:rsidRPr="00A80064">
        <w:rPr>
          <w:rFonts w:ascii="Times New Roman" w:hAnsi="Times New Roman" w:cs="Times New Roman"/>
          <w:sz w:val="28"/>
          <w:szCs w:val="28"/>
        </w:rPr>
        <w:t>едусмотренных настоящи</w:t>
      </w:r>
      <w:r w:rsidR="005571E1" w:rsidRPr="00A80064">
        <w:rPr>
          <w:rFonts w:ascii="Times New Roman" w:hAnsi="Times New Roman" w:cs="Times New Roman"/>
          <w:sz w:val="28"/>
          <w:szCs w:val="28"/>
        </w:rPr>
        <w:t>м Порядк</w:t>
      </w:r>
      <w:r w:rsidR="00A46769" w:rsidRPr="00A80064">
        <w:rPr>
          <w:rFonts w:ascii="Times New Roman" w:hAnsi="Times New Roman" w:cs="Times New Roman"/>
          <w:sz w:val="28"/>
          <w:szCs w:val="28"/>
        </w:rPr>
        <w:t>ом</w:t>
      </w:r>
      <w:r w:rsidR="005571E1" w:rsidRPr="00A80064">
        <w:rPr>
          <w:rFonts w:ascii="Times New Roman" w:hAnsi="Times New Roman" w:cs="Times New Roman"/>
          <w:sz w:val="28"/>
          <w:szCs w:val="28"/>
        </w:rPr>
        <w:t>;</w:t>
      </w:r>
    </w:p>
    <w:p w:rsidR="000C0216" w:rsidRPr="00A80064" w:rsidRDefault="000C0216" w:rsidP="000C0216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- инструменты и методы проверки для выявления фактов модификации, редактирования или удаления фискальных данных, утвержденные разработчиком ККМ и/или УПФД/ФП.</w:t>
      </w:r>
    </w:p>
    <w:p w:rsidR="000C0216" w:rsidRPr="00A80064" w:rsidRDefault="000C0216" w:rsidP="000C0216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Уполномоченный государственный орган в области связи и информатизации, после получения полного пакета докуме</w:t>
      </w:r>
      <w:r w:rsidR="00A46769" w:rsidRPr="00A80064">
        <w:rPr>
          <w:rFonts w:ascii="Times New Roman" w:hAnsi="Times New Roman" w:cs="Times New Roman"/>
          <w:sz w:val="28"/>
          <w:szCs w:val="28"/>
        </w:rPr>
        <w:t>нтов и одного экземпляра модели</w:t>
      </w:r>
      <w:r w:rsidRPr="00A80064">
        <w:rPr>
          <w:rFonts w:ascii="Times New Roman" w:hAnsi="Times New Roman" w:cs="Times New Roman"/>
          <w:sz w:val="28"/>
          <w:szCs w:val="28"/>
        </w:rPr>
        <w:t xml:space="preserve"> ККМ от заявителя, в течении 5 (пять) рабочих дней со дня поступления заявления рассматривает его на полноту и в случае представления полного пакета документов инициирует собрание межведомственной комиссии для рассмотрения пре</w:t>
      </w:r>
      <w:r w:rsidR="00A46769" w:rsidRPr="00A80064">
        <w:rPr>
          <w:rFonts w:ascii="Times New Roman" w:hAnsi="Times New Roman" w:cs="Times New Roman"/>
          <w:sz w:val="28"/>
          <w:szCs w:val="28"/>
        </w:rPr>
        <w:t>дставленных документов и модели</w:t>
      </w:r>
      <w:r w:rsidRPr="00A80064">
        <w:rPr>
          <w:rFonts w:ascii="Times New Roman" w:hAnsi="Times New Roman" w:cs="Times New Roman"/>
          <w:sz w:val="28"/>
          <w:szCs w:val="28"/>
        </w:rPr>
        <w:t xml:space="preserve"> ККМ.</w:t>
      </w:r>
    </w:p>
    <w:p w:rsidR="000C0216" w:rsidRPr="00A80064" w:rsidRDefault="000C0216" w:rsidP="005571E1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Межведомственная комиссия в течении 5 (пять) рабочих дней проводи</w:t>
      </w:r>
      <w:r w:rsidR="00A46769" w:rsidRPr="00A80064">
        <w:rPr>
          <w:rFonts w:ascii="Times New Roman" w:hAnsi="Times New Roman" w:cs="Times New Roman"/>
          <w:sz w:val="28"/>
          <w:szCs w:val="28"/>
        </w:rPr>
        <w:t>т процедуру рассмотрения модели</w:t>
      </w:r>
      <w:r w:rsidRPr="00A80064">
        <w:rPr>
          <w:rFonts w:ascii="Times New Roman" w:hAnsi="Times New Roman" w:cs="Times New Roman"/>
          <w:sz w:val="28"/>
          <w:szCs w:val="28"/>
        </w:rPr>
        <w:t xml:space="preserve"> ККМ на соответствие техническим требованиям к ККМ и по результатам чего дает свое техническое заключение о соо</w:t>
      </w:r>
      <w:r w:rsidR="00A46769" w:rsidRPr="00A80064">
        <w:rPr>
          <w:rFonts w:ascii="Times New Roman" w:hAnsi="Times New Roman" w:cs="Times New Roman"/>
          <w:sz w:val="28"/>
          <w:szCs w:val="28"/>
        </w:rPr>
        <w:t>тветствии/несоответствии модели</w:t>
      </w:r>
      <w:r w:rsidRPr="00A80064">
        <w:rPr>
          <w:rFonts w:ascii="Times New Roman" w:hAnsi="Times New Roman" w:cs="Times New Roman"/>
          <w:sz w:val="28"/>
          <w:szCs w:val="28"/>
        </w:rPr>
        <w:t xml:space="preserve"> ККМ </w:t>
      </w:r>
      <w:r w:rsidRPr="00A80064">
        <w:rPr>
          <w:rFonts w:ascii="Times New Roman" w:hAnsi="Times New Roman" w:cs="Times New Roman"/>
          <w:sz w:val="28"/>
          <w:szCs w:val="28"/>
        </w:rPr>
        <w:lastRenderedPageBreak/>
        <w:t>техническим требованиям к ККМ, утвержденным Правительством Кыргызской Республики.</w:t>
      </w:r>
    </w:p>
    <w:p w:rsidR="008D481E" w:rsidRPr="00A80064" w:rsidRDefault="005571E1" w:rsidP="005571E1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В случае предоставления заявителем экспертного заключения к ККМ, межведомственная комиссия имеет право рассматривать только функциональную</w:t>
      </w:r>
      <w:r w:rsidR="00A46769" w:rsidRPr="00A80064">
        <w:rPr>
          <w:rFonts w:ascii="Times New Roman" w:hAnsi="Times New Roman" w:cs="Times New Roman"/>
          <w:sz w:val="28"/>
          <w:szCs w:val="28"/>
        </w:rPr>
        <w:t xml:space="preserve"> </w:t>
      </w:r>
      <w:r w:rsidRPr="00A80064">
        <w:rPr>
          <w:rFonts w:ascii="Times New Roman" w:hAnsi="Times New Roman" w:cs="Times New Roman"/>
          <w:sz w:val="28"/>
          <w:szCs w:val="28"/>
        </w:rPr>
        <w:t>часть работы ККМ</w:t>
      </w:r>
      <w:r w:rsidR="008D481E" w:rsidRPr="00A80064">
        <w:rPr>
          <w:rFonts w:ascii="Times New Roman" w:hAnsi="Times New Roman" w:cs="Times New Roman"/>
          <w:sz w:val="28"/>
          <w:szCs w:val="28"/>
        </w:rPr>
        <w:t>, за исключением функций:</w:t>
      </w:r>
    </w:p>
    <w:p w:rsidR="008D481E" w:rsidRPr="00A80064" w:rsidRDefault="008D481E" w:rsidP="008D481E">
      <w:pPr>
        <w:pStyle w:val="tkTekst"/>
        <w:tabs>
          <w:tab w:val="left" w:pos="294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- по защите от несанкционированных модификации ККМ и доступа к фискальным данным с целю их удаления или корректировки;</w:t>
      </w:r>
    </w:p>
    <w:p w:rsidR="008D481E" w:rsidRPr="00A80064" w:rsidRDefault="008D481E" w:rsidP="008D481E">
      <w:pPr>
        <w:pStyle w:val="tkTekst"/>
        <w:tabs>
          <w:tab w:val="left" w:pos="294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- по защищенному хранению и передаче фискальных данных;</w:t>
      </w:r>
    </w:p>
    <w:p w:rsidR="000C0216" w:rsidRPr="00A80064" w:rsidRDefault="008D481E" w:rsidP="008D481E">
      <w:pPr>
        <w:pStyle w:val="tkTekst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/>
          <w:sz w:val="28"/>
          <w:szCs w:val="28"/>
        </w:rPr>
        <w:t>- по применению каналов связи</w:t>
      </w:r>
      <w:r w:rsidRPr="00A80064">
        <w:rPr>
          <w:rFonts w:ascii="Times New Roman" w:hAnsi="Times New Roman" w:cs="Times New Roman"/>
          <w:sz w:val="28"/>
          <w:szCs w:val="28"/>
        </w:rPr>
        <w:t>.</w:t>
      </w:r>
    </w:p>
    <w:p w:rsidR="000C0216" w:rsidRPr="00A80064" w:rsidRDefault="005571E1" w:rsidP="005571E1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 xml:space="preserve">В случае отсутствия у заявителя экспертного заключения к ККМ, межведомственная комиссия </w:t>
      </w:r>
      <w:r w:rsidR="00A46769" w:rsidRPr="00A80064">
        <w:rPr>
          <w:rFonts w:ascii="Times New Roman" w:hAnsi="Times New Roman" w:cs="Times New Roman"/>
          <w:sz w:val="28"/>
          <w:szCs w:val="28"/>
        </w:rPr>
        <w:t xml:space="preserve">должна рассмотреть ККМ на полное соответствие техническим требованиям, утвержденным Правительством Кыргызской Республики. В ходе рассмотрения межведомственная комиссия </w:t>
      </w:r>
      <w:r w:rsidRPr="00A80064">
        <w:rPr>
          <w:rFonts w:ascii="Times New Roman" w:hAnsi="Times New Roman" w:cs="Times New Roman"/>
          <w:sz w:val="28"/>
          <w:szCs w:val="28"/>
        </w:rPr>
        <w:t>имеет право привлекать независимых экспертов в области программных продуктов для технической оценки предлагаемых решений ККМ</w:t>
      </w:r>
      <w:r w:rsidR="000C0216" w:rsidRPr="00A80064">
        <w:rPr>
          <w:rFonts w:ascii="Times New Roman" w:hAnsi="Times New Roman" w:cs="Times New Roman"/>
          <w:sz w:val="28"/>
          <w:szCs w:val="28"/>
        </w:rPr>
        <w:t>.</w:t>
      </w:r>
    </w:p>
    <w:p w:rsidR="008D481E" w:rsidRPr="00A80064" w:rsidRDefault="008D481E" w:rsidP="008D481E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У</w:t>
      </w:r>
      <w:r w:rsidR="000C0216" w:rsidRPr="00A80064">
        <w:rPr>
          <w:rFonts w:ascii="Times New Roman" w:hAnsi="Times New Roman" w:cs="Times New Roman"/>
          <w:sz w:val="28"/>
          <w:szCs w:val="28"/>
        </w:rPr>
        <w:t>полномоченный государственный орган в области связи и информатизации</w:t>
      </w:r>
      <w:r w:rsidRPr="00A80064">
        <w:rPr>
          <w:rFonts w:ascii="Times New Roman" w:hAnsi="Times New Roman" w:cs="Times New Roman"/>
          <w:sz w:val="28"/>
          <w:szCs w:val="28"/>
        </w:rPr>
        <w:t>:</w:t>
      </w:r>
    </w:p>
    <w:p w:rsidR="000C0216" w:rsidRPr="00A80064" w:rsidRDefault="008D481E" w:rsidP="008D481E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-</w:t>
      </w:r>
      <w:r w:rsidR="000C0216" w:rsidRPr="00A80064">
        <w:rPr>
          <w:rFonts w:ascii="Times New Roman" w:hAnsi="Times New Roman" w:cs="Times New Roman"/>
          <w:sz w:val="28"/>
          <w:szCs w:val="28"/>
        </w:rPr>
        <w:t xml:space="preserve"> </w:t>
      </w:r>
      <w:r w:rsidRPr="00A80064">
        <w:rPr>
          <w:rFonts w:ascii="Times New Roman" w:hAnsi="Times New Roman" w:cs="Times New Roman"/>
          <w:sz w:val="28"/>
          <w:szCs w:val="28"/>
        </w:rPr>
        <w:t xml:space="preserve">по итогам выдачи технического заключения </w:t>
      </w:r>
      <w:r w:rsidR="000C0216" w:rsidRPr="00A80064">
        <w:rPr>
          <w:rFonts w:ascii="Times New Roman" w:hAnsi="Times New Roman" w:cs="Times New Roman"/>
          <w:sz w:val="28"/>
          <w:szCs w:val="28"/>
        </w:rPr>
        <w:t>направляет его уп</w:t>
      </w:r>
      <w:r w:rsidRPr="00A80064">
        <w:rPr>
          <w:rFonts w:ascii="Times New Roman" w:hAnsi="Times New Roman" w:cs="Times New Roman"/>
          <w:sz w:val="28"/>
          <w:szCs w:val="28"/>
        </w:rPr>
        <w:t>олномоченному налоговому органу;</w:t>
      </w:r>
    </w:p>
    <w:p w:rsidR="000C0216" w:rsidRPr="00A80064" w:rsidRDefault="008D481E" w:rsidP="008D481E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 xml:space="preserve">- </w:t>
      </w:r>
      <w:r w:rsidR="000C0216" w:rsidRPr="00A80064">
        <w:rPr>
          <w:rFonts w:ascii="Times New Roman" w:hAnsi="Times New Roman" w:cs="Times New Roman"/>
          <w:sz w:val="28"/>
          <w:szCs w:val="28"/>
        </w:rPr>
        <w:t>опубликовывает реестр выданных технических заключений на официальном сайте ведомства.</w:t>
      </w:r>
    </w:p>
    <w:p w:rsidR="000C0216" w:rsidRPr="00A80064" w:rsidRDefault="000C0216" w:rsidP="000C0216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Уполномоченный налоговый орган в течении 3 (три) рабочих дней со дня получения технического з</w:t>
      </w:r>
      <w:r w:rsidR="008D481E" w:rsidRPr="00A80064">
        <w:rPr>
          <w:rFonts w:ascii="Times New Roman" w:hAnsi="Times New Roman" w:cs="Times New Roman"/>
          <w:sz w:val="28"/>
          <w:szCs w:val="28"/>
        </w:rPr>
        <w:t>аключения о соответствии модели</w:t>
      </w:r>
      <w:r w:rsidRPr="00A80064">
        <w:rPr>
          <w:rFonts w:ascii="Times New Roman" w:hAnsi="Times New Roman" w:cs="Times New Roman"/>
          <w:sz w:val="28"/>
          <w:szCs w:val="28"/>
        </w:rPr>
        <w:t xml:space="preserve"> ККМ техническим требова</w:t>
      </w:r>
      <w:r w:rsidR="008D481E" w:rsidRPr="00A80064">
        <w:rPr>
          <w:rFonts w:ascii="Times New Roman" w:hAnsi="Times New Roman" w:cs="Times New Roman"/>
          <w:sz w:val="28"/>
          <w:szCs w:val="28"/>
        </w:rPr>
        <w:t>ниям, включает указанную модель</w:t>
      </w:r>
      <w:r w:rsidR="00A80064" w:rsidRPr="00A80064">
        <w:rPr>
          <w:rFonts w:ascii="Times New Roman" w:hAnsi="Times New Roman" w:cs="Times New Roman"/>
          <w:sz w:val="28"/>
          <w:szCs w:val="28"/>
        </w:rPr>
        <w:t xml:space="preserve"> ККМ в р</w:t>
      </w:r>
      <w:r w:rsidRPr="00A80064">
        <w:rPr>
          <w:rFonts w:ascii="Times New Roman" w:hAnsi="Times New Roman" w:cs="Times New Roman"/>
          <w:sz w:val="28"/>
          <w:szCs w:val="28"/>
        </w:rPr>
        <w:t>еестр ККМ, который опубликовывается на официальном сайте ведомства.</w:t>
      </w:r>
    </w:p>
    <w:p w:rsidR="000C0216" w:rsidRPr="00A80064" w:rsidRDefault="008D481E" w:rsidP="000C0216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Модели</w:t>
      </w:r>
      <w:r w:rsidR="00A80064" w:rsidRPr="00A80064">
        <w:rPr>
          <w:rFonts w:ascii="Times New Roman" w:hAnsi="Times New Roman" w:cs="Times New Roman"/>
          <w:sz w:val="28"/>
          <w:szCs w:val="28"/>
        </w:rPr>
        <w:t xml:space="preserve"> ККМ исключаются из р</w:t>
      </w:r>
      <w:r w:rsidR="000C0216" w:rsidRPr="00A80064">
        <w:rPr>
          <w:rFonts w:ascii="Times New Roman" w:hAnsi="Times New Roman" w:cs="Times New Roman"/>
          <w:sz w:val="28"/>
          <w:szCs w:val="28"/>
        </w:rPr>
        <w:t>еестра ККМ уполномоченным налоговым органом на основании технического зак</w:t>
      </w:r>
      <w:r w:rsidRPr="00A80064">
        <w:rPr>
          <w:rFonts w:ascii="Times New Roman" w:hAnsi="Times New Roman" w:cs="Times New Roman"/>
          <w:sz w:val="28"/>
          <w:szCs w:val="28"/>
        </w:rPr>
        <w:t>лючения о несоответствии модели</w:t>
      </w:r>
      <w:r w:rsidR="000C0216" w:rsidRPr="00A80064">
        <w:rPr>
          <w:rFonts w:ascii="Times New Roman" w:hAnsi="Times New Roman" w:cs="Times New Roman"/>
          <w:sz w:val="28"/>
          <w:szCs w:val="28"/>
        </w:rPr>
        <w:t xml:space="preserve"> ККМ техническим требованиям, выданного уполномоченный государственным органом в области связи и информатизации.</w:t>
      </w:r>
    </w:p>
    <w:p w:rsidR="000C0216" w:rsidRPr="00A80064" w:rsidRDefault="000C0216" w:rsidP="000C0216">
      <w:pPr>
        <w:pStyle w:val="af"/>
        <w:numPr>
          <w:ilvl w:val="0"/>
          <w:numId w:val="18"/>
        </w:numPr>
        <w:tabs>
          <w:tab w:val="left" w:pos="29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0064">
        <w:rPr>
          <w:rFonts w:ascii="Times New Roman" w:hAnsi="Times New Roman"/>
          <w:sz w:val="28"/>
          <w:szCs w:val="28"/>
        </w:rPr>
        <w:t>В случае о</w:t>
      </w:r>
      <w:r w:rsidR="004230FD" w:rsidRPr="00A80064">
        <w:rPr>
          <w:rFonts w:ascii="Times New Roman" w:hAnsi="Times New Roman"/>
          <w:sz w:val="28"/>
          <w:szCs w:val="28"/>
        </w:rPr>
        <w:t>бнаружения у экземпляров модели</w:t>
      </w:r>
      <w:r w:rsidRPr="00A80064">
        <w:rPr>
          <w:rFonts w:ascii="Times New Roman" w:hAnsi="Times New Roman"/>
          <w:sz w:val="28"/>
          <w:szCs w:val="28"/>
        </w:rPr>
        <w:t xml:space="preserve"> ККМ несоответствия техническим тр</w:t>
      </w:r>
      <w:r w:rsidR="00A80064" w:rsidRPr="00A80064">
        <w:rPr>
          <w:rFonts w:ascii="Times New Roman" w:hAnsi="Times New Roman"/>
          <w:sz w:val="28"/>
          <w:szCs w:val="28"/>
        </w:rPr>
        <w:t>ебованиям после включения ее в р</w:t>
      </w:r>
      <w:r w:rsidRPr="00A80064">
        <w:rPr>
          <w:rFonts w:ascii="Times New Roman" w:hAnsi="Times New Roman"/>
          <w:sz w:val="28"/>
          <w:szCs w:val="28"/>
        </w:rPr>
        <w:t>еестр ККМ, в том числе несанкционированного изменения фискальных данных и других сведений в ККМ и несанкционированной модификации программного</w:t>
      </w:r>
      <w:r w:rsidR="004230FD" w:rsidRPr="00A80064">
        <w:rPr>
          <w:rFonts w:ascii="Times New Roman" w:hAnsi="Times New Roman"/>
          <w:sz w:val="28"/>
          <w:szCs w:val="28"/>
        </w:rPr>
        <w:t xml:space="preserve"> обеспечения ККМ, данная модель</w:t>
      </w:r>
      <w:r w:rsidRPr="00A80064">
        <w:rPr>
          <w:rFonts w:ascii="Times New Roman" w:hAnsi="Times New Roman"/>
          <w:sz w:val="28"/>
          <w:szCs w:val="28"/>
        </w:rPr>
        <w:t xml:space="preserve"> ККМ подлежит исключению из Реестра ККМ на основании технического заключения. В случае подт</w:t>
      </w:r>
      <w:r w:rsidR="004230FD" w:rsidRPr="00A80064">
        <w:rPr>
          <w:rFonts w:ascii="Times New Roman" w:hAnsi="Times New Roman"/>
          <w:sz w:val="28"/>
          <w:szCs w:val="28"/>
        </w:rPr>
        <w:t>верждения несоответствия модели</w:t>
      </w:r>
      <w:r w:rsidRPr="00A80064">
        <w:rPr>
          <w:rFonts w:ascii="Times New Roman" w:hAnsi="Times New Roman"/>
          <w:sz w:val="28"/>
          <w:szCs w:val="28"/>
        </w:rPr>
        <w:t xml:space="preserve"> ККМ техническим требованиям </w:t>
      </w:r>
      <w:r w:rsidR="004230FD" w:rsidRPr="00A80064">
        <w:rPr>
          <w:rFonts w:ascii="Times New Roman" w:hAnsi="Times New Roman"/>
          <w:sz w:val="28"/>
          <w:szCs w:val="28"/>
        </w:rPr>
        <w:t>к ККМ, экземпляры данной модели</w:t>
      </w:r>
      <w:r w:rsidRPr="00A80064">
        <w:rPr>
          <w:rFonts w:ascii="Times New Roman" w:hAnsi="Times New Roman"/>
          <w:sz w:val="28"/>
          <w:szCs w:val="28"/>
        </w:rPr>
        <w:t xml:space="preserve"> ККМ, зарегистрированные в автоматизированной информационной системе уполномоченного налогового органа и применяемые субъектами, подлежат снятию с регистрации уполномоченным налоговым органом, с предварительным уведомлением </w:t>
      </w:r>
      <w:r w:rsidRPr="00A80064">
        <w:rPr>
          <w:rFonts w:ascii="Times New Roman" w:hAnsi="Times New Roman"/>
          <w:sz w:val="28"/>
          <w:szCs w:val="28"/>
        </w:rPr>
        <w:lastRenderedPageBreak/>
        <w:t>субъектов за 10 (десять</w:t>
      </w:r>
      <w:r w:rsidR="00A80064" w:rsidRPr="00A80064">
        <w:rPr>
          <w:rFonts w:ascii="Times New Roman" w:hAnsi="Times New Roman"/>
          <w:sz w:val="28"/>
          <w:szCs w:val="28"/>
        </w:rPr>
        <w:t>) рабочих дней и исключению из р</w:t>
      </w:r>
      <w:r w:rsidRPr="00A80064">
        <w:rPr>
          <w:rFonts w:ascii="Times New Roman" w:hAnsi="Times New Roman"/>
          <w:sz w:val="28"/>
          <w:szCs w:val="28"/>
        </w:rPr>
        <w:t>еестра ККМ со дня получения технического заключения.</w:t>
      </w:r>
    </w:p>
    <w:p w:rsidR="000C0216" w:rsidRPr="00A80064" w:rsidRDefault="000C0216" w:rsidP="000C0216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В случае изменения технических требо</w:t>
      </w:r>
      <w:r w:rsidR="004230FD" w:rsidRPr="00A80064">
        <w:rPr>
          <w:rFonts w:ascii="Times New Roman" w:hAnsi="Times New Roman" w:cs="Times New Roman"/>
          <w:sz w:val="28"/>
          <w:szCs w:val="28"/>
        </w:rPr>
        <w:t>ваний к ККМ, экземпляры моделей</w:t>
      </w:r>
      <w:r w:rsidR="00A80064" w:rsidRPr="00A80064">
        <w:rPr>
          <w:rFonts w:ascii="Times New Roman" w:hAnsi="Times New Roman" w:cs="Times New Roman"/>
          <w:sz w:val="28"/>
          <w:szCs w:val="28"/>
        </w:rPr>
        <w:t xml:space="preserve"> ККМ, ранее включенных в р</w:t>
      </w:r>
      <w:r w:rsidRPr="00A80064">
        <w:rPr>
          <w:rFonts w:ascii="Times New Roman" w:hAnsi="Times New Roman" w:cs="Times New Roman"/>
          <w:sz w:val="28"/>
          <w:szCs w:val="28"/>
        </w:rPr>
        <w:t>еестр ККМ и несоответствующих вновь принятым техническим требованиям к ККМ, могут применяться субъекта</w:t>
      </w:r>
      <w:r w:rsidR="00A80064" w:rsidRPr="00A80064">
        <w:rPr>
          <w:rFonts w:ascii="Times New Roman" w:hAnsi="Times New Roman" w:cs="Times New Roman"/>
          <w:sz w:val="28"/>
          <w:szCs w:val="28"/>
        </w:rPr>
        <w:t>ми и не подлежат исключению из р</w:t>
      </w:r>
      <w:r w:rsidRPr="00A80064">
        <w:rPr>
          <w:rFonts w:ascii="Times New Roman" w:hAnsi="Times New Roman" w:cs="Times New Roman"/>
          <w:sz w:val="28"/>
          <w:szCs w:val="28"/>
        </w:rPr>
        <w:t>еестра ККМ в течение 90 (девяносто) календарных дней со дня вступления в силу соответствующего нормативного правового акта, если Правительством Кыргызской Республики не установлен иной срок.</w:t>
      </w:r>
    </w:p>
    <w:p w:rsidR="000C0216" w:rsidRPr="00A80064" w:rsidRDefault="004230FD" w:rsidP="000C0216">
      <w:pPr>
        <w:pStyle w:val="tkTekst"/>
        <w:numPr>
          <w:ilvl w:val="0"/>
          <w:numId w:val="18"/>
        </w:numPr>
        <w:pBdr>
          <w:bottom w:val="single" w:sz="12" w:space="1" w:color="auto"/>
        </w:pBd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0064">
        <w:rPr>
          <w:rFonts w:ascii="Times New Roman" w:hAnsi="Times New Roman" w:cs="Times New Roman"/>
          <w:sz w:val="28"/>
          <w:szCs w:val="28"/>
        </w:rPr>
        <w:t>Экземпляры моделей</w:t>
      </w:r>
      <w:r w:rsidR="000C0216" w:rsidRPr="00A80064">
        <w:rPr>
          <w:rFonts w:ascii="Times New Roman" w:hAnsi="Times New Roman" w:cs="Times New Roman"/>
          <w:sz w:val="28"/>
          <w:szCs w:val="28"/>
        </w:rPr>
        <w:t xml:space="preserve"> ККМ, не соответствующие вновь принятым техническим требованиям к ККМ, зарегистрированные в автоматизированной информационной системе уполномоченного налогового органа и применяемые субъектами, по истечении 90 (девяносто) календарных дней или иного срока, установленного Правительством Кыргызской Республики, подлежат снятию</w:t>
      </w:r>
      <w:r w:rsidR="00A80064" w:rsidRPr="00A80064">
        <w:rPr>
          <w:rFonts w:ascii="Times New Roman" w:hAnsi="Times New Roman" w:cs="Times New Roman"/>
          <w:sz w:val="28"/>
          <w:szCs w:val="28"/>
        </w:rPr>
        <w:t xml:space="preserve"> с регистрации и исключению из р</w:t>
      </w:r>
      <w:r w:rsidR="000C0216" w:rsidRPr="00A80064">
        <w:rPr>
          <w:rFonts w:ascii="Times New Roman" w:hAnsi="Times New Roman" w:cs="Times New Roman"/>
          <w:sz w:val="28"/>
          <w:szCs w:val="28"/>
        </w:rPr>
        <w:t>еестра ККМ уполномоченным налоговым органом в течение 30 (тридцать) календарных дней, с предварительным уведомлением центров технического обслуживания, ОФД и субъектов за 10 (десять) рабочих дней.</w:t>
      </w:r>
    </w:p>
    <w:p w:rsidR="00F048EC" w:rsidRPr="00D031AE" w:rsidRDefault="00F048EC" w:rsidP="005D18F5">
      <w:pPr>
        <w:pStyle w:val="tkTekst"/>
        <w:pBdr>
          <w:bottom w:val="single" w:sz="12" w:space="1" w:color="auto"/>
        </w:pBdr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sectPr w:rsidR="00F048EC" w:rsidRPr="00D031AE" w:rsidSect="00176D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0A1" w:rsidRDefault="003840A1" w:rsidP="00C80325">
      <w:pPr>
        <w:spacing w:after="0" w:line="240" w:lineRule="auto"/>
      </w:pPr>
      <w:r>
        <w:separator/>
      </w:r>
    </w:p>
  </w:endnote>
  <w:endnote w:type="continuationSeparator" w:id="0">
    <w:p w:rsidR="003840A1" w:rsidRDefault="003840A1" w:rsidP="00C80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D2F" w:rsidRDefault="00176D2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D2F" w:rsidRDefault="00176D2F" w:rsidP="00176D2F">
    <w:pPr>
      <w:pStyle w:val="a5"/>
      <w:jc w:val="both"/>
      <w:rPr>
        <w:rFonts w:ascii="Times New Roman" w:hAnsi="Times New Roman"/>
        <w:lang w:val="ky-KG"/>
      </w:rPr>
    </w:pPr>
  </w:p>
  <w:p w:rsidR="00176D2F" w:rsidRDefault="00176D2F" w:rsidP="00176D2F">
    <w:pPr>
      <w:pStyle w:val="a5"/>
      <w:jc w:val="both"/>
      <w:rPr>
        <w:rFonts w:ascii="Times New Roman" w:hAnsi="Times New Roman"/>
        <w:lang w:val="ky-KG"/>
      </w:rPr>
    </w:pPr>
  </w:p>
  <w:p w:rsidR="00176D2F" w:rsidRDefault="00176D2F" w:rsidP="00176D2F">
    <w:pPr>
      <w:pStyle w:val="a5"/>
      <w:jc w:val="both"/>
      <w:rPr>
        <w:rFonts w:ascii="Times New Roman" w:hAnsi="Times New Roman"/>
        <w:sz w:val="24"/>
        <w:szCs w:val="24"/>
      </w:rPr>
    </w:pPr>
    <w:bookmarkStart w:id="0" w:name="_GoBack"/>
    <w:bookmarkEnd w:id="0"/>
    <w:r>
      <w:rPr>
        <w:rFonts w:ascii="Times New Roman" w:hAnsi="Times New Roman"/>
        <w:lang w:val="ky-KG"/>
      </w:rPr>
      <w:t xml:space="preserve">Председатель ГКИТиС КР </w:t>
    </w:r>
    <w:r>
      <w:rPr>
        <w:rFonts w:ascii="Times New Roman" w:hAnsi="Times New Roman"/>
        <w:lang w:val="ky-KG"/>
      </w:rPr>
      <w:tab/>
    </w:r>
    <w:r>
      <w:rPr>
        <w:rFonts w:ascii="Times New Roman" w:hAnsi="Times New Roman"/>
        <w:lang w:val="ky-KG"/>
      </w:rPr>
      <w:tab/>
      <w:t xml:space="preserve">               Д.Д. Догоев </w:t>
    </w:r>
    <w:r>
      <w:rPr>
        <w:rFonts w:ascii="Times New Roman" w:hAnsi="Times New Roman"/>
      </w:rPr>
      <w:t>«___»__________2020 г.</w:t>
    </w:r>
  </w:p>
  <w:p w:rsidR="00176D2F" w:rsidRDefault="00176D2F" w:rsidP="00176D2F">
    <w:pPr>
      <w:pStyle w:val="a5"/>
      <w:jc w:val="both"/>
      <w:rPr>
        <w:rFonts w:ascii="Times New Roman" w:hAnsi="Times New Roman"/>
      </w:rPr>
    </w:pPr>
  </w:p>
  <w:p w:rsidR="00176D2F" w:rsidRDefault="00176D2F" w:rsidP="00176D2F">
    <w:pPr>
      <w:pStyle w:val="a5"/>
      <w:tabs>
        <w:tab w:val="left" w:pos="5848"/>
      </w:tabs>
      <w:jc w:val="both"/>
      <w:rPr>
        <w:rFonts w:ascii="Times New Roman" w:hAnsi="Times New Roman"/>
      </w:rPr>
    </w:pPr>
    <w:r>
      <w:rPr>
        <w:rFonts w:ascii="Times New Roman" w:hAnsi="Times New Roman"/>
      </w:rPr>
      <w:t xml:space="preserve">Заведующий </w:t>
    </w:r>
    <w:r>
      <w:rPr>
        <w:rFonts w:ascii="Times New Roman" w:hAnsi="Times New Roman"/>
        <w:lang w:val="ky-KG"/>
      </w:rPr>
      <w:t>О</w:t>
    </w:r>
    <w:r>
      <w:rPr>
        <w:rFonts w:ascii="Times New Roman" w:hAnsi="Times New Roman"/>
      </w:rPr>
      <w:t xml:space="preserve">ПО </w:t>
    </w:r>
    <w:proofErr w:type="spellStart"/>
    <w:r>
      <w:rPr>
        <w:rFonts w:ascii="Times New Roman" w:hAnsi="Times New Roman"/>
      </w:rPr>
      <w:t>ГКИТиС</w:t>
    </w:r>
    <w:proofErr w:type="spellEnd"/>
    <w:r>
      <w:rPr>
        <w:rFonts w:ascii="Times New Roman" w:hAnsi="Times New Roman"/>
      </w:rPr>
      <w:t xml:space="preserve"> КР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  <w:lang w:val="ky-KG"/>
      </w:rPr>
      <w:t xml:space="preserve">Н.Ж. Алаев </w:t>
    </w:r>
    <w:r>
      <w:rPr>
        <w:rFonts w:ascii="Times New Roman" w:hAnsi="Times New Roman"/>
      </w:rPr>
      <w:t>«__</w:t>
    </w:r>
    <w:proofErr w:type="gramStart"/>
    <w:r>
      <w:rPr>
        <w:rFonts w:ascii="Times New Roman" w:hAnsi="Times New Roman"/>
      </w:rPr>
      <w:t>_»_</w:t>
    </w:r>
    <w:proofErr w:type="gramEnd"/>
    <w:r>
      <w:rPr>
        <w:rFonts w:ascii="Times New Roman" w:hAnsi="Times New Roman"/>
      </w:rPr>
      <w:t>______2020 г.</w:t>
    </w:r>
  </w:p>
  <w:p w:rsidR="00176D2F" w:rsidRDefault="00176D2F" w:rsidP="00176D2F">
    <w:pPr>
      <w:pStyle w:val="a5"/>
      <w:rPr>
        <w:rFonts w:asciiTheme="minorHAnsi" w:hAnsiTheme="minorHAnsi"/>
        <w:szCs w:val="24"/>
      </w:rPr>
    </w:pPr>
  </w:p>
  <w:p w:rsidR="00DD2332" w:rsidRPr="00452368" w:rsidRDefault="00E3032A" w:rsidP="00452368">
    <w:pPr>
      <w:pStyle w:val="a5"/>
      <w:jc w:val="right"/>
      <w:rPr>
        <w:rFonts w:ascii="Times New Roman" w:hAnsi="Times New Roman"/>
        <w:sz w:val="24"/>
        <w:szCs w:val="24"/>
      </w:rPr>
    </w:pPr>
    <w:r w:rsidRPr="00452368">
      <w:rPr>
        <w:rFonts w:ascii="Times New Roman" w:hAnsi="Times New Roman"/>
        <w:sz w:val="24"/>
        <w:szCs w:val="24"/>
      </w:rPr>
      <w:fldChar w:fldCharType="begin"/>
    </w:r>
    <w:r w:rsidR="00DD2332" w:rsidRPr="00452368">
      <w:rPr>
        <w:rFonts w:ascii="Times New Roman" w:hAnsi="Times New Roman"/>
        <w:sz w:val="24"/>
        <w:szCs w:val="24"/>
      </w:rPr>
      <w:instrText>PAGE   \* MERGEFORMAT</w:instrText>
    </w:r>
    <w:r w:rsidRPr="00452368">
      <w:rPr>
        <w:rFonts w:ascii="Times New Roman" w:hAnsi="Times New Roman"/>
        <w:sz w:val="24"/>
        <w:szCs w:val="24"/>
      </w:rPr>
      <w:fldChar w:fldCharType="separate"/>
    </w:r>
    <w:r w:rsidR="00176D2F">
      <w:rPr>
        <w:rFonts w:ascii="Times New Roman" w:hAnsi="Times New Roman"/>
        <w:noProof/>
        <w:sz w:val="24"/>
        <w:szCs w:val="24"/>
      </w:rPr>
      <w:t>3</w:t>
    </w:r>
    <w:r w:rsidRPr="00452368">
      <w:rPr>
        <w:rFonts w:ascii="Times New Roman" w:hAnsi="Times New Roman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D2F" w:rsidRDefault="00176D2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0A1" w:rsidRDefault="003840A1" w:rsidP="00C80325">
      <w:pPr>
        <w:spacing w:after="0" w:line="240" w:lineRule="auto"/>
      </w:pPr>
      <w:r>
        <w:separator/>
      </w:r>
    </w:p>
  </w:footnote>
  <w:footnote w:type="continuationSeparator" w:id="0">
    <w:p w:rsidR="003840A1" w:rsidRDefault="003840A1" w:rsidP="00C80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D2F" w:rsidRDefault="00176D2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D2F" w:rsidRDefault="00176D2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D2F" w:rsidRDefault="00176D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60C33"/>
    <w:multiLevelType w:val="hybridMultilevel"/>
    <w:tmpl w:val="E5F22B92"/>
    <w:lvl w:ilvl="0" w:tplc="728E3388">
      <w:start w:val="1"/>
      <w:numFmt w:val="decimal"/>
      <w:lvlText w:val="%1)"/>
      <w:lvlJc w:val="left"/>
      <w:pPr>
        <w:ind w:left="1369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666E27"/>
    <w:multiLevelType w:val="hybridMultilevel"/>
    <w:tmpl w:val="1AF0CE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0AC408B"/>
    <w:multiLevelType w:val="hybridMultilevel"/>
    <w:tmpl w:val="4E92CDD8"/>
    <w:lvl w:ilvl="0" w:tplc="AD4CC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165D89"/>
    <w:multiLevelType w:val="hybridMultilevel"/>
    <w:tmpl w:val="66AC4F30"/>
    <w:lvl w:ilvl="0" w:tplc="F37681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3721272"/>
    <w:multiLevelType w:val="hybridMultilevel"/>
    <w:tmpl w:val="C47C6E22"/>
    <w:lvl w:ilvl="0" w:tplc="AD4CC81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B2D18F2"/>
    <w:multiLevelType w:val="hybridMultilevel"/>
    <w:tmpl w:val="7E2612CE"/>
    <w:lvl w:ilvl="0" w:tplc="27624248">
      <w:start w:val="1"/>
      <w:numFmt w:val="decimal"/>
      <w:lvlText w:val="%1)"/>
      <w:lvlJc w:val="left"/>
      <w:pPr>
        <w:ind w:left="186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0D464D8"/>
    <w:multiLevelType w:val="hybridMultilevel"/>
    <w:tmpl w:val="4A782E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FD921D5"/>
    <w:multiLevelType w:val="hybridMultilevel"/>
    <w:tmpl w:val="964427DC"/>
    <w:lvl w:ilvl="0" w:tplc="A6021FC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B1E1296"/>
    <w:multiLevelType w:val="hybridMultilevel"/>
    <w:tmpl w:val="669E2456"/>
    <w:lvl w:ilvl="0" w:tplc="AD4CC81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D9C2A95"/>
    <w:multiLevelType w:val="hybridMultilevel"/>
    <w:tmpl w:val="52F4E4F0"/>
    <w:lvl w:ilvl="0" w:tplc="27624248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6B51F9F"/>
    <w:multiLevelType w:val="hybridMultilevel"/>
    <w:tmpl w:val="B84CDB16"/>
    <w:lvl w:ilvl="0" w:tplc="A140946C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7121B3E"/>
    <w:multiLevelType w:val="hybridMultilevel"/>
    <w:tmpl w:val="1FF0917A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A0671A0"/>
    <w:multiLevelType w:val="hybridMultilevel"/>
    <w:tmpl w:val="1AB6FE66"/>
    <w:lvl w:ilvl="0" w:tplc="04190011">
      <w:start w:val="7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3" w15:restartNumberingAfterBreak="0">
    <w:nsid w:val="61E5608E"/>
    <w:multiLevelType w:val="hybridMultilevel"/>
    <w:tmpl w:val="52F4E4F0"/>
    <w:lvl w:ilvl="0" w:tplc="27624248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64C4D01"/>
    <w:multiLevelType w:val="hybridMultilevel"/>
    <w:tmpl w:val="0D90BA68"/>
    <w:lvl w:ilvl="0" w:tplc="4950D6B8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8A55CE8"/>
    <w:multiLevelType w:val="hybridMultilevel"/>
    <w:tmpl w:val="8AFC4B58"/>
    <w:lvl w:ilvl="0" w:tplc="CEAE62D8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062373"/>
    <w:multiLevelType w:val="hybridMultilevel"/>
    <w:tmpl w:val="52F4E4F0"/>
    <w:lvl w:ilvl="0" w:tplc="27624248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F002CF5"/>
    <w:multiLevelType w:val="hybridMultilevel"/>
    <w:tmpl w:val="EBD61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DB5076"/>
    <w:multiLevelType w:val="hybridMultilevel"/>
    <w:tmpl w:val="206AF8CE"/>
    <w:lvl w:ilvl="0" w:tplc="AD4CC81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88D1414"/>
    <w:multiLevelType w:val="hybridMultilevel"/>
    <w:tmpl w:val="EF52C15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9"/>
  </w:num>
  <w:num w:numId="2">
    <w:abstractNumId w:val="1"/>
  </w:num>
  <w:num w:numId="3">
    <w:abstractNumId w:val="2"/>
  </w:num>
  <w:num w:numId="4">
    <w:abstractNumId w:val="14"/>
  </w:num>
  <w:num w:numId="5">
    <w:abstractNumId w:val="5"/>
  </w:num>
  <w:num w:numId="6">
    <w:abstractNumId w:val="4"/>
  </w:num>
  <w:num w:numId="7">
    <w:abstractNumId w:val="0"/>
  </w:num>
  <w:num w:numId="8">
    <w:abstractNumId w:val="18"/>
  </w:num>
  <w:num w:numId="9">
    <w:abstractNumId w:val="8"/>
  </w:num>
  <w:num w:numId="10">
    <w:abstractNumId w:val="17"/>
  </w:num>
  <w:num w:numId="11">
    <w:abstractNumId w:val="3"/>
  </w:num>
  <w:num w:numId="12">
    <w:abstractNumId w:val="11"/>
  </w:num>
  <w:num w:numId="13">
    <w:abstractNumId w:val="13"/>
  </w:num>
  <w:num w:numId="14">
    <w:abstractNumId w:val="16"/>
  </w:num>
  <w:num w:numId="15">
    <w:abstractNumId w:val="9"/>
  </w:num>
  <w:num w:numId="16">
    <w:abstractNumId w:val="12"/>
  </w:num>
  <w:num w:numId="17">
    <w:abstractNumId w:val="7"/>
  </w:num>
  <w:num w:numId="18">
    <w:abstractNumId w:val="6"/>
  </w:num>
  <w:num w:numId="19">
    <w:abstractNumId w:val="1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325"/>
    <w:rsid w:val="00001E2B"/>
    <w:rsid w:val="000041FE"/>
    <w:rsid w:val="00015BD2"/>
    <w:rsid w:val="00020757"/>
    <w:rsid w:val="00021221"/>
    <w:rsid w:val="0002205D"/>
    <w:rsid w:val="0002215C"/>
    <w:rsid w:val="000274BC"/>
    <w:rsid w:val="00027A1A"/>
    <w:rsid w:val="00042291"/>
    <w:rsid w:val="00061A77"/>
    <w:rsid w:val="0006421F"/>
    <w:rsid w:val="00066290"/>
    <w:rsid w:val="00074DE1"/>
    <w:rsid w:val="00084FED"/>
    <w:rsid w:val="00091B7F"/>
    <w:rsid w:val="000A45EA"/>
    <w:rsid w:val="000A5A15"/>
    <w:rsid w:val="000B5BC4"/>
    <w:rsid w:val="000B6080"/>
    <w:rsid w:val="000B6211"/>
    <w:rsid w:val="000C0216"/>
    <w:rsid w:val="000D7E38"/>
    <w:rsid w:val="000F1DFC"/>
    <w:rsid w:val="00127941"/>
    <w:rsid w:val="001322C4"/>
    <w:rsid w:val="00132C56"/>
    <w:rsid w:val="00144C6F"/>
    <w:rsid w:val="00150E44"/>
    <w:rsid w:val="00164836"/>
    <w:rsid w:val="00176D2F"/>
    <w:rsid w:val="00191311"/>
    <w:rsid w:val="00191A04"/>
    <w:rsid w:val="001A3346"/>
    <w:rsid w:val="001A53D7"/>
    <w:rsid w:val="001B798B"/>
    <w:rsid w:val="001C3539"/>
    <w:rsid w:val="001D179D"/>
    <w:rsid w:val="001E30AF"/>
    <w:rsid w:val="001E3603"/>
    <w:rsid w:val="001E462B"/>
    <w:rsid w:val="001E643D"/>
    <w:rsid w:val="001F0836"/>
    <w:rsid w:val="00210FB2"/>
    <w:rsid w:val="00214EBC"/>
    <w:rsid w:val="00216BBA"/>
    <w:rsid w:val="00223A31"/>
    <w:rsid w:val="00226E14"/>
    <w:rsid w:val="00243600"/>
    <w:rsid w:val="002461A8"/>
    <w:rsid w:val="00253E17"/>
    <w:rsid w:val="002650D2"/>
    <w:rsid w:val="00275850"/>
    <w:rsid w:val="00287A44"/>
    <w:rsid w:val="0029028A"/>
    <w:rsid w:val="0029536F"/>
    <w:rsid w:val="00295FE0"/>
    <w:rsid w:val="002A05B8"/>
    <w:rsid w:val="002A15F8"/>
    <w:rsid w:val="002C524A"/>
    <w:rsid w:val="002E4EBE"/>
    <w:rsid w:val="003027B6"/>
    <w:rsid w:val="003123EE"/>
    <w:rsid w:val="00314334"/>
    <w:rsid w:val="00315469"/>
    <w:rsid w:val="00323844"/>
    <w:rsid w:val="00332322"/>
    <w:rsid w:val="0033399D"/>
    <w:rsid w:val="00335F98"/>
    <w:rsid w:val="00340462"/>
    <w:rsid w:val="003470AC"/>
    <w:rsid w:val="003475A5"/>
    <w:rsid w:val="0035551C"/>
    <w:rsid w:val="003778E3"/>
    <w:rsid w:val="00382E4F"/>
    <w:rsid w:val="003840A1"/>
    <w:rsid w:val="003916B8"/>
    <w:rsid w:val="0039269B"/>
    <w:rsid w:val="00397AEE"/>
    <w:rsid w:val="003B2E6E"/>
    <w:rsid w:val="003B4DAB"/>
    <w:rsid w:val="003D3C1A"/>
    <w:rsid w:val="003F65E6"/>
    <w:rsid w:val="00407236"/>
    <w:rsid w:val="00414684"/>
    <w:rsid w:val="004230FD"/>
    <w:rsid w:val="00434630"/>
    <w:rsid w:val="0044427D"/>
    <w:rsid w:val="00452368"/>
    <w:rsid w:val="00460822"/>
    <w:rsid w:val="0047524E"/>
    <w:rsid w:val="00475447"/>
    <w:rsid w:val="00480657"/>
    <w:rsid w:val="00480E4B"/>
    <w:rsid w:val="00481153"/>
    <w:rsid w:val="0048230D"/>
    <w:rsid w:val="004831C9"/>
    <w:rsid w:val="00490CC5"/>
    <w:rsid w:val="00491F82"/>
    <w:rsid w:val="0049628D"/>
    <w:rsid w:val="004A4DCF"/>
    <w:rsid w:val="004B4C59"/>
    <w:rsid w:val="004C3375"/>
    <w:rsid w:val="004D6FD6"/>
    <w:rsid w:val="004E01D6"/>
    <w:rsid w:val="004E45C4"/>
    <w:rsid w:val="004F5C10"/>
    <w:rsid w:val="004F6FDB"/>
    <w:rsid w:val="00504402"/>
    <w:rsid w:val="005077E8"/>
    <w:rsid w:val="00513A6C"/>
    <w:rsid w:val="0052396D"/>
    <w:rsid w:val="00530592"/>
    <w:rsid w:val="00530AF4"/>
    <w:rsid w:val="00531138"/>
    <w:rsid w:val="00540722"/>
    <w:rsid w:val="005422D2"/>
    <w:rsid w:val="00552299"/>
    <w:rsid w:val="005571E1"/>
    <w:rsid w:val="0056529F"/>
    <w:rsid w:val="00565991"/>
    <w:rsid w:val="0057109D"/>
    <w:rsid w:val="00571ED9"/>
    <w:rsid w:val="00575A3E"/>
    <w:rsid w:val="00587435"/>
    <w:rsid w:val="0059087E"/>
    <w:rsid w:val="0059136D"/>
    <w:rsid w:val="005944DC"/>
    <w:rsid w:val="005B3376"/>
    <w:rsid w:val="005B6ABB"/>
    <w:rsid w:val="005C22CA"/>
    <w:rsid w:val="005C2C74"/>
    <w:rsid w:val="005D18F5"/>
    <w:rsid w:val="005D4B28"/>
    <w:rsid w:val="005D6B90"/>
    <w:rsid w:val="005F18F9"/>
    <w:rsid w:val="00604855"/>
    <w:rsid w:val="00605D47"/>
    <w:rsid w:val="00610BC4"/>
    <w:rsid w:val="00611625"/>
    <w:rsid w:val="00612104"/>
    <w:rsid w:val="006153C6"/>
    <w:rsid w:val="00623A87"/>
    <w:rsid w:val="006374C7"/>
    <w:rsid w:val="00646203"/>
    <w:rsid w:val="00651BB6"/>
    <w:rsid w:val="00653CA3"/>
    <w:rsid w:val="006571F0"/>
    <w:rsid w:val="0067447D"/>
    <w:rsid w:val="0069101A"/>
    <w:rsid w:val="00696E50"/>
    <w:rsid w:val="006A7EE7"/>
    <w:rsid w:val="006B5123"/>
    <w:rsid w:val="006C0243"/>
    <w:rsid w:val="006C0DA9"/>
    <w:rsid w:val="006C1A81"/>
    <w:rsid w:val="006C3D6D"/>
    <w:rsid w:val="006C47E7"/>
    <w:rsid w:val="006D1850"/>
    <w:rsid w:val="006D3AA2"/>
    <w:rsid w:val="006E474F"/>
    <w:rsid w:val="0070343F"/>
    <w:rsid w:val="007104D9"/>
    <w:rsid w:val="00717E18"/>
    <w:rsid w:val="00724A90"/>
    <w:rsid w:val="0073280B"/>
    <w:rsid w:val="007410CA"/>
    <w:rsid w:val="00741BD9"/>
    <w:rsid w:val="00750B38"/>
    <w:rsid w:val="00751A95"/>
    <w:rsid w:val="007557F2"/>
    <w:rsid w:val="00757A04"/>
    <w:rsid w:val="00765F3B"/>
    <w:rsid w:val="007754EA"/>
    <w:rsid w:val="0078075A"/>
    <w:rsid w:val="00784E63"/>
    <w:rsid w:val="00785144"/>
    <w:rsid w:val="00791396"/>
    <w:rsid w:val="007A3A6F"/>
    <w:rsid w:val="007B4A90"/>
    <w:rsid w:val="007C16D5"/>
    <w:rsid w:val="007C7113"/>
    <w:rsid w:val="007E0AB9"/>
    <w:rsid w:val="007F2116"/>
    <w:rsid w:val="007F72F3"/>
    <w:rsid w:val="008048BD"/>
    <w:rsid w:val="00811AE4"/>
    <w:rsid w:val="008232E0"/>
    <w:rsid w:val="00842CE2"/>
    <w:rsid w:val="008517BE"/>
    <w:rsid w:val="00852E32"/>
    <w:rsid w:val="008720DF"/>
    <w:rsid w:val="00876721"/>
    <w:rsid w:val="0088622A"/>
    <w:rsid w:val="008878A3"/>
    <w:rsid w:val="00893154"/>
    <w:rsid w:val="00893533"/>
    <w:rsid w:val="00896025"/>
    <w:rsid w:val="008A0AF5"/>
    <w:rsid w:val="008A202A"/>
    <w:rsid w:val="008A7B56"/>
    <w:rsid w:val="008B2530"/>
    <w:rsid w:val="008B5C1A"/>
    <w:rsid w:val="008C2D0A"/>
    <w:rsid w:val="008C31B1"/>
    <w:rsid w:val="008D0747"/>
    <w:rsid w:val="008D20BA"/>
    <w:rsid w:val="008D481E"/>
    <w:rsid w:val="008E64C5"/>
    <w:rsid w:val="00912228"/>
    <w:rsid w:val="009179C6"/>
    <w:rsid w:val="00922B9F"/>
    <w:rsid w:val="0092438A"/>
    <w:rsid w:val="00933EE7"/>
    <w:rsid w:val="009431B6"/>
    <w:rsid w:val="00946822"/>
    <w:rsid w:val="00955E1D"/>
    <w:rsid w:val="00956500"/>
    <w:rsid w:val="00956BB1"/>
    <w:rsid w:val="00966081"/>
    <w:rsid w:val="009664B6"/>
    <w:rsid w:val="00966D79"/>
    <w:rsid w:val="0097020E"/>
    <w:rsid w:val="00970888"/>
    <w:rsid w:val="00971BF8"/>
    <w:rsid w:val="00972CB6"/>
    <w:rsid w:val="009777C1"/>
    <w:rsid w:val="00980075"/>
    <w:rsid w:val="00990149"/>
    <w:rsid w:val="009944B9"/>
    <w:rsid w:val="009C2069"/>
    <w:rsid w:val="009C549E"/>
    <w:rsid w:val="009D3B78"/>
    <w:rsid w:val="00A00638"/>
    <w:rsid w:val="00A2252B"/>
    <w:rsid w:val="00A247E9"/>
    <w:rsid w:val="00A24DB4"/>
    <w:rsid w:val="00A26F30"/>
    <w:rsid w:val="00A3023F"/>
    <w:rsid w:val="00A431AB"/>
    <w:rsid w:val="00A46769"/>
    <w:rsid w:val="00A6653D"/>
    <w:rsid w:val="00A74745"/>
    <w:rsid w:val="00A80064"/>
    <w:rsid w:val="00A84D88"/>
    <w:rsid w:val="00A9081F"/>
    <w:rsid w:val="00A92B41"/>
    <w:rsid w:val="00A93E9F"/>
    <w:rsid w:val="00AB284D"/>
    <w:rsid w:val="00AD1A16"/>
    <w:rsid w:val="00AD1F47"/>
    <w:rsid w:val="00AE47DF"/>
    <w:rsid w:val="00AE661A"/>
    <w:rsid w:val="00AE6796"/>
    <w:rsid w:val="00AF5EA4"/>
    <w:rsid w:val="00AF7C93"/>
    <w:rsid w:val="00B0262A"/>
    <w:rsid w:val="00B10540"/>
    <w:rsid w:val="00B1684A"/>
    <w:rsid w:val="00B21058"/>
    <w:rsid w:val="00B228E2"/>
    <w:rsid w:val="00B23C5C"/>
    <w:rsid w:val="00B34DF6"/>
    <w:rsid w:val="00B42167"/>
    <w:rsid w:val="00B4350E"/>
    <w:rsid w:val="00B5262F"/>
    <w:rsid w:val="00B65571"/>
    <w:rsid w:val="00B72F8F"/>
    <w:rsid w:val="00B73BC4"/>
    <w:rsid w:val="00B91538"/>
    <w:rsid w:val="00BA2951"/>
    <w:rsid w:val="00BA2E4B"/>
    <w:rsid w:val="00BA3E55"/>
    <w:rsid w:val="00BB425A"/>
    <w:rsid w:val="00BB6C47"/>
    <w:rsid w:val="00BC2148"/>
    <w:rsid w:val="00BC33E8"/>
    <w:rsid w:val="00BD19E8"/>
    <w:rsid w:val="00BD46D0"/>
    <w:rsid w:val="00BE298D"/>
    <w:rsid w:val="00BE6B38"/>
    <w:rsid w:val="00BF5D0B"/>
    <w:rsid w:val="00BF6936"/>
    <w:rsid w:val="00C00EFA"/>
    <w:rsid w:val="00C076D9"/>
    <w:rsid w:val="00C20D84"/>
    <w:rsid w:val="00C310EC"/>
    <w:rsid w:val="00C33899"/>
    <w:rsid w:val="00C64553"/>
    <w:rsid w:val="00C71205"/>
    <w:rsid w:val="00C802C5"/>
    <w:rsid w:val="00C80325"/>
    <w:rsid w:val="00C82851"/>
    <w:rsid w:val="00C82C6D"/>
    <w:rsid w:val="00C87E4E"/>
    <w:rsid w:val="00CA599C"/>
    <w:rsid w:val="00CA7237"/>
    <w:rsid w:val="00CC1F4F"/>
    <w:rsid w:val="00CC6976"/>
    <w:rsid w:val="00CD189F"/>
    <w:rsid w:val="00CD6680"/>
    <w:rsid w:val="00CD6A01"/>
    <w:rsid w:val="00CD6C5A"/>
    <w:rsid w:val="00CF539A"/>
    <w:rsid w:val="00D000B8"/>
    <w:rsid w:val="00D031AE"/>
    <w:rsid w:val="00D07B70"/>
    <w:rsid w:val="00D17E74"/>
    <w:rsid w:val="00D30EE8"/>
    <w:rsid w:val="00D4210F"/>
    <w:rsid w:val="00D43932"/>
    <w:rsid w:val="00D500AB"/>
    <w:rsid w:val="00D531F6"/>
    <w:rsid w:val="00D53EAE"/>
    <w:rsid w:val="00D8000C"/>
    <w:rsid w:val="00D8043F"/>
    <w:rsid w:val="00D91435"/>
    <w:rsid w:val="00DA18D1"/>
    <w:rsid w:val="00DA4971"/>
    <w:rsid w:val="00DB11AB"/>
    <w:rsid w:val="00DB31D9"/>
    <w:rsid w:val="00DB56A1"/>
    <w:rsid w:val="00DC5E1F"/>
    <w:rsid w:val="00DD19A9"/>
    <w:rsid w:val="00DD2332"/>
    <w:rsid w:val="00DF19B6"/>
    <w:rsid w:val="00DF2163"/>
    <w:rsid w:val="00E0225D"/>
    <w:rsid w:val="00E07C63"/>
    <w:rsid w:val="00E21350"/>
    <w:rsid w:val="00E3032A"/>
    <w:rsid w:val="00E42A57"/>
    <w:rsid w:val="00E5078F"/>
    <w:rsid w:val="00E57128"/>
    <w:rsid w:val="00E62389"/>
    <w:rsid w:val="00E62AB0"/>
    <w:rsid w:val="00E65E52"/>
    <w:rsid w:val="00E66904"/>
    <w:rsid w:val="00E7017B"/>
    <w:rsid w:val="00E80E93"/>
    <w:rsid w:val="00E8521D"/>
    <w:rsid w:val="00E93A07"/>
    <w:rsid w:val="00E97DBA"/>
    <w:rsid w:val="00EA1A0C"/>
    <w:rsid w:val="00EA6D0C"/>
    <w:rsid w:val="00EB1C1D"/>
    <w:rsid w:val="00EB47FC"/>
    <w:rsid w:val="00EC3C23"/>
    <w:rsid w:val="00ED11BA"/>
    <w:rsid w:val="00EE250D"/>
    <w:rsid w:val="00EE337D"/>
    <w:rsid w:val="00EF113A"/>
    <w:rsid w:val="00EF48AA"/>
    <w:rsid w:val="00F048EC"/>
    <w:rsid w:val="00F049DB"/>
    <w:rsid w:val="00F12233"/>
    <w:rsid w:val="00F15A89"/>
    <w:rsid w:val="00F20D37"/>
    <w:rsid w:val="00F22BA2"/>
    <w:rsid w:val="00F250C3"/>
    <w:rsid w:val="00F3126A"/>
    <w:rsid w:val="00F32A89"/>
    <w:rsid w:val="00F359FC"/>
    <w:rsid w:val="00F55324"/>
    <w:rsid w:val="00F574C4"/>
    <w:rsid w:val="00F6561D"/>
    <w:rsid w:val="00F656DD"/>
    <w:rsid w:val="00F71B76"/>
    <w:rsid w:val="00F831B0"/>
    <w:rsid w:val="00F84122"/>
    <w:rsid w:val="00F8456E"/>
    <w:rsid w:val="00F8757E"/>
    <w:rsid w:val="00F91E56"/>
    <w:rsid w:val="00F9667A"/>
    <w:rsid w:val="00FA1580"/>
    <w:rsid w:val="00FA2F75"/>
    <w:rsid w:val="00FA76B3"/>
    <w:rsid w:val="00FB6964"/>
    <w:rsid w:val="00FC2C93"/>
    <w:rsid w:val="00FC6845"/>
    <w:rsid w:val="00FD2090"/>
    <w:rsid w:val="00FD585D"/>
    <w:rsid w:val="00FD60A2"/>
    <w:rsid w:val="00FE319E"/>
    <w:rsid w:val="00FE5F0C"/>
    <w:rsid w:val="00FF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791C23"/>
  <w15:docId w15:val="{769C0B36-4A7F-49B1-AC72-CE2123A3E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97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C8032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C8032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C80325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C8032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8032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8032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80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325"/>
  </w:style>
  <w:style w:type="paragraph" w:styleId="a5">
    <w:name w:val="footer"/>
    <w:basedOn w:val="a"/>
    <w:link w:val="a6"/>
    <w:uiPriority w:val="99"/>
    <w:unhideWhenUsed/>
    <w:rsid w:val="00C80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325"/>
  </w:style>
  <w:style w:type="paragraph" w:styleId="a7">
    <w:name w:val="Balloon Text"/>
    <w:basedOn w:val="a"/>
    <w:link w:val="a8"/>
    <w:uiPriority w:val="99"/>
    <w:semiHidden/>
    <w:unhideWhenUsed/>
    <w:rsid w:val="009777C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9777C1"/>
    <w:rPr>
      <w:rFonts w:ascii="Segoe UI" w:hAnsi="Segoe UI" w:cs="Segoe UI"/>
      <w:sz w:val="18"/>
      <w:szCs w:val="18"/>
      <w:lang w:eastAsia="en-US"/>
    </w:rPr>
  </w:style>
  <w:style w:type="character" w:styleId="a9">
    <w:name w:val="annotation reference"/>
    <w:uiPriority w:val="99"/>
    <w:semiHidden/>
    <w:unhideWhenUsed/>
    <w:rsid w:val="0012794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27941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127941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27941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127941"/>
    <w:rPr>
      <w:b/>
      <w:bCs/>
      <w:lang w:eastAsia="en-US"/>
    </w:rPr>
  </w:style>
  <w:style w:type="table" w:styleId="ae">
    <w:name w:val="Table Grid"/>
    <w:basedOn w:val="a1"/>
    <w:uiPriority w:val="39"/>
    <w:rsid w:val="004E4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Forma">
    <w:name w:val="_Форма (tkForma)"/>
    <w:basedOn w:val="a"/>
    <w:rsid w:val="00BA295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2A15F8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8720DF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8230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">
    <w:name w:val="List Paragraph"/>
    <w:basedOn w:val="a"/>
    <w:uiPriority w:val="34"/>
    <w:qFormat/>
    <w:rsid w:val="00D031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FF6B0-256E-4A0B-90BE-07071B712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7</Pages>
  <Words>2075</Words>
  <Characters>11829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cp:lastModifiedBy>Myrzakmatov Apsamat</cp:lastModifiedBy>
  <cp:revision>22</cp:revision>
  <cp:lastPrinted>2019-12-19T11:56:00Z</cp:lastPrinted>
  <dcterms:created xsi:type="dcterms:W3CDTF">2020-05-18T06:12:00Z</dcterms:created>
  <dcterms:modified xsi:type="dcterms:W3CDTF">2020-05-27T10:14:00Z</dcterms:modified>
</cp:coreProperties>
</file>